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A900AA6" w14:textId="2842BB17" w:rsidR="004210E5" w:rsidRPr="0037680B" w:rsidRDefault="4E17CDB6" w:rsidP="4956054E">
      <w:pPr>
        <w:spacing w:after="0"/>
        <w:jc w:val="center"/>
        <w:rPr>
          <w:rFonts w:asciiTheme="majorHAnsi" w:eastAsia="Arial Nova" w:hAnsiTheme="majorHAnsi" w:cstheme="majorBidi"/>
          <w:b/>
          <w:bCs/>
          <w:sz w:val="24"/>
          <w:szCs w:val="24"/>
        </w:rPr>
      </w:pPr>
      <w:r w:rsidRPr="4956054E">
        <w:rPr>
          <w:rFonts w:asciiTheme="majorHAnsi" w:eastAsia="Arial Nova" w:hAnsiTheme="majorHAnsi" w:cstheme="majorBidi"/>
          <w:b/>
          <w:bCs/>
          <w:sz w:val="24"/>
          <w:szCs w:val="24"/>
        </w:rPr>
        <w:t>ANEXO 2</w:t>
      </w:r>
    </w:p>
    <w:p w14:paraId="42E4B404" w14:textId="6DE292A3" w:rsidR="004210E5" w:rsidRPr="0037680B" w:rsidRDefault="00A14169" w:rsidP="5F3962EA">
      <w:pPr>
        <w:spacing w:after="0"/>
        <w:jc w:val="center"/>
        <w:rPr>
          <w:rFonts w:asciiTheme="majorHAnsi" w:eastAsia="Arial Nova" w:hAnsiTheme="majorHAnsi" w:cstheme="majorBidi"/>
          <w:b/>
          <w:bCs/>
          <w:sz w:val="24"/>
          <w:szCs w:val="24"/>
        </w:rPr>
      </w:pPr>
      <w:r w:rsidRPr="4956054E">
        <w:rPr>
          <w:rFonts w:asciiTheme="majorHAnsi" w:eastAsia="Arial Nova" w:hAnsiTheme="majorHAnsi" w:cstheme="majorBidi"/>
          <w:b/>
          <w:bCs/>
          <w:sz w:val="24"/>
          <w:szCs w:val="24"/>
        </w:rPr>
        <w:t xml:space="preserve"> </w:t>
      </w:r>
      <w:r w:rsidR="004F64FA" w:rsidRPr="4956054E">
        <w:rPr>
          <w:rFonts w:asciiTheme="majorHAnsi" w:eastAsia="Arial Nova" w:hAnsiTheme="majorHAnsi" w:cstheme="majorBidi"/>
          <w:b/>
          <w:bCs/>
          <w:sz w:val="24"/>
          <w:szCs w:val="24"/>
        </w:rPr>
        <w:t xml:space="preserve">INFORME </w:t>
      </w:r>
      <w:r w:rsidR="0FB3A586" w:rsidRPr="4956054E">
        <w:rPr>
          <w:rFonts w:asciiTheme="majorHAnsi" w:eastAsia="Arial Nova" w:hAnsiTheme="majorHAnsi" w:cstheme="majorBidi"/>
          <w:b/>
          <w:bCs/>
          <w:sz w:val="24"/>
          <w:szCs w:val="24"/>
        </w:rPr>
        <w:t>DE</w:t>
      </w:r>
      <w:r w:rsidRPr="4956054E">
        <w:rPr>
          <w:rFonts w:asciiTheme="majorHAnsi" w:eastAsia="Arial Nova" w:hAnsiTheme="majorHAnsi" w:cstheme="majorBidi"/>
          <w:b/>
          <w:bCs/>
          <w:sz w:val="24"/>
          <w:szCs w:val="24"/>
        </w:rPr>
        <w:t xml:space="preserve"> EVIDENCIAS</w:t>
      </w:r>
    </w:p>
    <w:p w14:paraId="2C55395D" w14:textId="0F95E502" w:rsidR="0037680B" w:rsidRDefault="004210E5" w:rsidP="0DCA3EDE">
      <w:pPr>
        <w:spacing w:after="0"/>
        <w:jc w:val="center"/>
        <w:rPr>
          <w:rFonts w:asciiTheme="majorHAnsi" w:eastAsia="Arial Nova" w:hAnsiTheme="majorHAnsi" w:cstheme="majorBidi"/>
          <w:b/>
          <w:bCs/>
          <w:sz w:val="24"/>
          <w:szCs w:val="24"/>
        </w:rPr>
      </w:pPr>
      <w:r w:rsidRPr="0DCA3EDE">
        <w:rPr>
          <w:rFonts w:asciiTheme="majorHAnsi" w:eastAsia="Arial Nova" w:hAnsiTheme="majorHAnsi" w:cstheme="majorBidi"/>
          <w:b/>
          <w:bCs/>
          <w:sz w:val="24"/>
          <w:szCs w:val="24"/>
        </w:rPr>
        <w:t xml:space="preserve">En el marco de la </w:t>
      </w:r>
      <w:r w:rsidR="282394EC" w:rsidRPr="0DCA3EDE">
        <w:rPr>
          <w:rFonts w:asciiTheme="majorHAnsi" w:eastAsia="Arial Nova" w:hAnsiTheme="majorHAnsi" w:cstheme="majorBidi"/>
          <w:b/>
          <w:bCs/>
          <w:sz w:val="24"/>
          <w:szCs w:val="24"/>
        </w:rPr>
        <w:t>invitación sectorial</w:t>
      </w:r>
      <w:r w:rsidRPr="0DCA3EDE">
        <w:rPr>
          <w:rFonts w:asciiTheme="majorHAnsi" w:eastAsia="Arial Nova" w:hAnsiTheme="majorHAnsi" w:cstheme="majorBidi"/>
          <w:b/>
          <w:bCs/>
          <w:sz w:val="24"/>
          <w:szCs w:val="24"/>
        </w:rPr>
        <w:t xml:space="preserve"> del Programa Nacional de Bibliotecas Itinerantes para la implementación de nuevas BRI 2026</w:t>
      </w:r>
    </w:p>
    <w:p w14:paraId="6AF920E9" w14:textId="49D8B2E5" w:rsidR="004210E5" w:rsidRPr="0037680B" w:rsidRDefault="00B10DEA" w:rsidP="3CD42A47">
      <w:pPr>
        <w:spacing w:after="0"/>
        <w:jc w:val="both"/>
        <w:rPr>
          <w:rFonts w:asciiTheme="majorHAnsi" w:eastAsia="Arial Nova" w:hAnsiTheme="majorHAnsi" w:cstheme="majorBidi"/>
          <w:b/>
          <w:bCs/>
          <w:sz w:val="24"/>
          <w:szCs w:val="24"/>
        </w:rPr>
      </w:pPr>
      <w:r>
        <w:br/>
      </w:r>
      <w:r w:rsidRPr="3CD42A47">
        <w:rPr>
          <w:rFonts w:asciiTheme="majorHAnsi" w:hAnsiTheme="majorHAnsi" w:cstheme="majorBidi"/>
          <w:color w:val="000000" w:themeColor="text1"/>
          <w:sz w:val="21"/>
          <w:szCs w:val="21"/>
        </w:rPr>
        <w:t>El Programa Nacional de Bibliotecas Itinerantes inició en 2019 y ha llegado a 690 comunidades rurales. En 2026 se implementarán 30 nuevas Bibliotecas Rurales Itinerantes (BRI</w:t>
      </w:r>
      <w:r w:rsidR="0763972E" w:rsidRPr="3CD42A47">
        <w:rPr>
          <w:rFonts w:asciiTheme="majorHAnsi" w:hAnsiTheme="majorHAnsi" w:cstheme="majorBidi"/>
          <w:color w:val="000000" w:themeColor="text1"/>
          <w:sz w:val="21"/>
          <w:szCs w:val="21"/>
        </w:rPr>
        <w:t>)</w:t>
      </w:r>
      <w:r w:rsidR="004210E5" w:rsidRPr="3CD42A47">
        <w:rPr>
          <w:rFonts w:asciiTheme="majorHAnsi" w:hAnsiTheme="majorHAnsi" w:cstheme="majorBidi"/>
          <w:color w:val="000000" w:themeColor="text1"/>
          <w:sz w:val="21"/>
          <w:szCs w:val="21"/>
        </w:rPr>
        <w:t xml:space="preserve"> </w:t>
      </w:r>
      <w:r w:rsidRPr="3CD42A47">
        <w:rPr>
          <w:rFonts w:asciiTheme="majorHAnsi" w:hAnsiTheme="majorHAnsi" w:cstheme="majorBidi"/>
          <w:color w:val="000000" w:themeColor="text1"/>
          <w:sz w:val="21"/>
          <w:szCs w:val="21"/>
        </w:rPr>
        <w:t>en zonas rurales del país, que tengan como base un proceso comunitario para fortalecer el tejido social, que potencie la riqueza cultural, étnica, lingüística y social de sus habitantes en cada vereda o corregimiento donde se implemente, a partir del reconocimiento de sus prácticas y saberes; contribuyendo a garantizar el derecho a la información, el conocimiento, la memoria y la cultura oral y escrita.</w:t>
      </w:r>
    </w:p>
    <w:p w14:paraId="7AEDA5FC" w14:textId="09A9D245" w:rsidR="004210E5" w:rsidRPr="0037680B" w:rsidRDefault="00B10DEA" w:rsidP="4956054E">
      <w:pPr>
        <w:spacing w:after="0"/>
        <w:jc w:val="both"/>
        <w:rPr>
          <w:rFonts w:asciiTheme="majorHAnsi" w:hAnsiTheme="majorHAnsi" w:cstheme="majorBidi"/>
          <w:color w:val="000000" w:themeColor="text1"/>
          <w:sz w:val="21"/>
          <w:szCs w:val="21"/>
        </w:rPr>
      </w:pPr>
      <w:r w:rsidRPr="4956054E">
        <w:rPr>
          <w:rFonts w:asciiTheme="majorHAnsi" w:hAnsiTheme="majorHAnsi" w:cstheme="majorBidi"/>
          <w:color w:val="000000"/>
          <w:sz w:val="21"/>
          <w:szCs w:val="21"/>
        </w:rPr>
        <w:t> </w:t>
      </w:r>
      <w:r w:rsidRPr="0037680B">
        <w:rPr>
          <w:rFonts w:asciiTheme="majorHAnsi" w:hAnsiTheme="majorHAnsi" w:cstheme="majorHAnsi"/>
          <w:color w:val="000000"/>
          <w:sz w:val="21"/>
          <w:szCs w:val="21"/>
        </w:rPr>
        <w:br/>
      </w:r>
      <w:r w:rsidR="004210E5" w:rsidRPr="4956054E">
        <w:rPr>
          <w:rFonts w:asciiTheme="majorHAnsi" w:hAnsiTheme="majorHAnsi" w:cstheme="majorBidi"/>
          <w:color w:val="000000"/>
          <w:sz w:val="21"/>
          <w:szCs w:val="21"/>
          <w:shd w:val="clear" w:color="auto" w:fill="FFFFFF"/>
        </w:rPr>
        <w:t xml:space="preserve">En este documento podrá registrar las evidencias en el marco de la </w:t>
      </w:r>
      <w:r w:rsidR="462A3C3D" w:rsidRPr="4956054E">
        <w:rPr>
          <w:rFonts w:asciiTheme="majorHAnsi" w:hAnsiTheme="majorHAnsi" w:cstheme="majorBidi"/>
          <w:color w:val="000000"/>
          <w:sz w:val="21"/>
          <w:szCs w:val="21"/>
          <w:shd w:val="clear" w:color="auto" w:fill="FFFFFF"/>
        </w:rPr>
        <w:t>invitación sectorial</w:t>
      </w:r>
      <w:r w:rsidR="004210E5" w:rsidRPr="4956054E">
        <w:rPr>
          <w:rFonts w:asciiTheme="majorHAnsi" w:hAnsiTheme="majorHAnsi" w:cstheme="majorBidi"/>
          <w:color w:val="000000"/>
          <w:sz w:val="21"/>
          <w:szCs w:val="21"/>
          <w:shd w:val="clear" w:color="auto" w:fill="FFFFFF"/>
        </w:rPr>
        <w:t xml:space="preserve"> del Programa Nacional de Bibliotecas Itinerantes para la implementación de Bibliotecas Rurales Itinerantes (BRI) 2026, liderad</w:t>
      </w:r>
      <w:r w:rsidR="72FF4A04" w:rsidRPr="4956054E">
        <w:rPr>
          <w:rFonts w:asciiTheme="majorHAnsi" w:hAnsiTheme="majorHAnsi" w:cstheme="majorBidi"/>
          <w:color w:val="000000"/>
          <w:sz w:val="21"/>
          <w:szCs w:val="21"/>
          <w:shd w:val="clear" w:color="auto" w:fill="FFFFFF"/>
        </w:rPr>
        <w:t>a</w:t>
      </w:r>
      <w:r w:rsidR="004210E5" w:rsidRPr="4956054E">
        <w:rPr>
          <w:rFonts w:asciiTheme="majorHAnsi" w:hAnsiTheme="majorHAnsi" w:cstheme="majorBidi"/>
          <w:color w:val="000000"/>
          <w:sz w:val="21"/>
          <w:szCs w:val="21"/>
          <w:shd w:val="clear" w:color="auto" w:fill="FFFFFF"/>
        </w:rPr>
        <w:t xml:space="preserve"> </w:t>
      </w:r>
      <w:r w:rsidR="19E71DF5" w:rsidRPr="4956054E">
        <w:rPr>
          <w:rFonts w:asciiTheme="majorHAnsi" w:hAnsiTheme="majorHAnsi" w:cstheme="majorBidi"/>
          <w:color w:val="000000"/>
          <w:sz w:val="21"/>
          <w:szCs w:val="21"/>
          <w:shd w:val="clear" w:color="auto" w:fill="FFFFFF"/>
        </w:rPr>
        <w:t>por l</w:t>
      </w:r>
      <w:r w:rsidR="004210E5" w:rsidRPr="4956054E">
        <w:rPr>
          <w:rFonts w:asciiTheme="majorHAnsi" w:hAnsiTheme="majorHAnsi" w:cstheme="majorBidi"/>
          <w:color w:val="000000"/>
          <w:sz w:val="21"/>
          <w:szCs w:val="21"/>
          <w:shd w:val="clear" w:color="auto" w:fill="FFFFFF"/>
        </w:rPr>
        <w:t>a Red Nacional de Bibliotecas Públicas y la Biblioteca Nacional de Colombia.</w:t>
      </w:r>
    </w:p>
    <w:p w14:paraId="250CA9F5" w14:textId="34E067B2" w:rsidR="002B5111" w:rsidRPr="0037680B" w:rsidRDefault="00B10DEA" w:rsidP="004210E5">
      <w:pPr>
        <w:spacing w:after="0"/>
        <w:jc w:val="center"/>
        <w:rPr>
          <w:rFonts w:asciiTheme="majorHAnsi" w:eastAsia="Arial Nova" w:hAnsiTheme="majorHAnsi" w:cstheme="majorHAnsi"/>
          <w:sz w:val="24"/>
          <w:szCs w:val="24"/>
        </w:rPr>
      </w:pPr>
      <w:r w:rsidRPr="0037680B">
        <w:rPr>
          <w:rFonts w:asciiTheme="majorHAnsi" w:hAnsiTheme="majorHAnsi" w:cstheme="majorHAnsi"/>
          <w:color w:val="000000"/>
          <w:sz w:val="21"/>
          <w:szCs w:val="21"/>
        </w:rPr>
        <w:br/>
      </w:r>
      <w:r w:rsidR="0037680B">
        <w:rPr>
          <w:rFonts w:asciiTheme="majorHAnsi" w:eastAsia="Arial Nova" w:hAnsiTheme="majorHAnsi" w:cstheme="majorHAnsi"/>
          <w:b/>
          <w:bCs/>
          <w:sz w:val="24"/>
          <w:szCs w:val="24"/>
        </w:rPr>
        <w:t xml:space="preserve">1. </w:t>
      </w:r>
      <w:r w:rsidR="004F64FA" w:rsidRPr="0037680B">
        <w:rPr>
          <w:rFonts w:asciiTheme="majorHAnsi" w:eastAsia="Arial Nova" w:hAnsiTheme="majorHAnsi" w:cstheme="majorHAnsi"/>
          <w:b/>
          <w:bCs/>
          <w:sz w:val="24"/>
          <w:szCs w:val="24"/>
        </w:rPr>
        <w:t>INFORMACIÓN GENERAL</w:t>
      </w:r>
    </w:p>
    <w:p w14:paraId="71E0D386" w14:textId="77777777" w:rsidR="002B5111" w:rsidRPr="0037680B" w:rsidRDefault="002B5111" w:rsidP="4AD24D5A">
      <w:pPr>
        <w:spacing w:after="0" w:line="240" w:lineRule="auto"/>
        <w:ind w:left="360"/>
        <w:rPr>
          <w:rFonts w:asciiTheme="majorHAnsi" w:eastAsia="Arial Nova" w:hAnsiTheme="majorHAnsi" w:cstheme="majorHAnsi"/>
          <w:b/>
          <w:bCs/>
          <w:sz w:val="24"/>
          <w:szCs w:val="24"/>
        </w:rPr>
      </w:pPr>
    </w:p>
    <w:tbl>
      <w:tblPr>
        <w:tblW w:w="9209"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000" w:firstRow="0" w:lastRow="0" w:firstColumn="0" w:lastColumn="0" w:noHBand="0" w:noVBand="0"/>
      </w:tblPr>
      <w:tblGrid>
        <w:gridCol w:w="3964"/>
        <w:gridCol w:w="5245"/>
      </w:tblGrid>
      <w:tr w:rsidR="00B10DEA" w:rsidRPr="0037680B" w14:paraId="373F7558" w14:textId="77777777" w:rsidTr="00A14169">
        <w:trPr>
          <w:trHeight w:val="535"/>
        </w:trPr>
        <w:tc>
          <w:tcPr>
            <w:tcW w:w="3964" w:type="dxa"/>
            <w:shd w:val="clear" w:color="auto" w:fill="FFFFFF" w:themeFill="background1"/>
            <w:vAlign w:val="center"/>
          </w:tcPr>
          <w:p w14:paraId="5DEAAB93" w14:textId="30C4367D" w:rsidR="00B10DEA" w:rsidRPr="0037680B" w:rsidRDefault="00B10DEA" w:rsidP="4AD24D5A">
            <w:pPr>
              <w:rPr>
                <w:rFonts w:asciiTheme="majorHAnsi" w:eastAsia="Arial Nova" w:hAnsiTheme="majorHAnsi" w:cstheme="majorHAnsi"/>
                <w:b/>
                <w:bCs/>
                <w:sz w:val="24"/>
                <w:szCs w:val="24"/>
              </w:rPr>
            </w:pPr>
            <w:r w:rsidRPr="0037680B">
              <w:rPr>
                <w:rFonts w:asciiTheme="majorHAnsi" w:eastAsia="Arial Nova" w:hAnsiTheme="majorHAnsi" w:cstheme="majorHAnsi"/>
                <w:b/>
                <w:bCs/>
                <w:sz w:val="24"/>
                <w:szCs w:val="24"/>
              </w:rPr>
              <w:t>DEPARTAMENTO</w:t>
            </w:r>
          </w:p>
        </w:tc>
        <w:tc>
          <w:tcPr>
            <w:tcW w:w="5245" w:type="dxa"/>
            <w:shd w:val="clear" w:color="auto" w:fill="FFFFFF" w:themeFill="background1"/>
          </w:tcPr>
          <w:p w14:paraId="0EC50437" w14:textId="77777777" w:rsidR="00B10DEA" w:rsidRPr="0037680B" w:rsidRDefault="00B10DEA" w:rsidP="4AD24D5A">
            <w:pPr>
              <w:rPr>
                <w:rFonts w:asciiTheme="majorHAnsi" w:eastAsia="Arial Nova" w:hAnsiTheme="majorHAnsi" w:cstheme="majorHAnsi"/>
                <w:sz w:val="24"/>
                <w:szCs w:val="24"/>
              </w:rPr>
            </w:pPr>
          </w:p>
        </w:tc>
      </w:tr>
      <w:tr w:rsidR="00A14169" w:rsidRPr="0037680B" w14:paraId="0F7F0AC7" w14:textId="77777777" w:rsidTr="00A14169">
        <w:trPr>
          <w:trHeight w:val="535"/>
        </w:trPr>
        <w:tc>
          <w:tcPr>
            <w:tcW w:w="3964" w:type="dxa"/>
            <w:shd w:val="clear" w:color="auto" w:fill="FFFFFF" w:themeFill="background1"/>
            <w:vAlign w:val="center"/>
          </w:tcPr>
          <w:p w14:paraId="6000338C" w14:textId="484F09DF" w:rsidR="00A14169" w:rsidRPr="0037680B" w:rsidRDefault="00A14169" w:rsidP="4AD24D5A">
            <w:pPr>
              <w:rPr>
                <w:rFonts w:asciiTheme="majorHAnsi" w:eastAsia="Arial Nova" w:hAnsiTheme="majorHAnsi" w:cstheme="majorHAnsi"/>
                <w:b/>
                <w:bCs/>
                <w:sz w:val="24"/>
                <w:szCs w:val="24"/>
              </w:rPr>
            </w:pPr>
            <w:r w:rsidRPr="0037680B">
              <w:rPr>
                <w:rFonts w:asciiTheme="majorHAnsi" w:eastAsia="Arial Nova" w:hAnsiTheme="majorHAnsi" w:cstheme="majorHAnsi"/>
                <w:b/>
                <w:bCs/>
                <w:sz w:val="24"/>
                <w:szCs w:val="24"/>
              </w:rPr>
              <w:t>MUNICIPIO</w:t>
            </w:r>
          </w:p>
        </w:tc>
        <w:tc>
          <w:tcPr>
            <w:tcW w:w="5245" w:type="dxa"/>
            <w:shd w:val="clear" w:color="auto" w:fill="FFFFFF" w:themeFill="background1"/>
          </w:tcPr>
          <w:p w14:paraId="02C660DF" w14:textId="77777777" w:rsidR="00A14169" w:rsidRPr="0037680B" w:rsidRDefault="00A14169" w:rsidP="4AD24D5A">
            <w:pPr>
              <w:rPr>
                <w:rFonts w:asciiTheme="majorHAnsi" w:eastAsia="Arial Nova" w:hAnsiTheme="majorHAnsi" w:cstheme="majorHAnsi"/>
                <w:sz w:val="24"/>
                <w:szCs w:val="24"/>
              </w:rPr>
            </w:pPr>
          </w:p>
        </w:tc>
      </w:tr>
      <w:tr w:rsidR="002B5111" w:rsidRPr="0037680B" w14:paraId="38A2C399" w14:textId="77777777" w:rsidTr="00A14169">
        <w:trPr>
          <w:trHeight w:val="535"/>
        </w:trPr>
        <w:tc>
          <w:tcPr>
            <w:tcW w:w="3964" w:type="dxa"/>
            <w:shd w:val="clear" w:color="auto" w:fill="FFFFFF" w:themeFill="background1"/>
            <w:vAlign w:val="center"/>
          </w:tcPr>
          <w:p w14:paraId="322D0717" w14:textId="77777777" w:rsidR="00BB06F9" w:rsidRDefault="00A14169" w:rsidP="4AD24D5A">
            <w:pPr>
              <w:rPr>
                <w:rFonts w:asciiTheme="majorHAnsi" w:eastAsia="Arial Nova" w:hAnsiTheme="majorHAnsi" w:cstheme="majorHAnsi"/>
                <w:b/>
                <w:bCs/>
                <w:sz w:val="24"/>
                <w:szCs w:val="24"/>
              </w:rPr>
            </w:pPr>
            <w:r w:rsidRPr="0037680B">
              <w:rPr>
                <w:rFonts w:asciiTheme="majorHAnsi" w:eastAsia="Arial Nova" w:hAnsiTheme="majorHAnsi" w:cstheme="majorHAnsi"/>
                <w:b/>
                <w:bCs/>
                <w:sz w:val="24"/>
                <w:szCs w:val="24"/>
              </w:rPr>
              <w:t xml:space="preserve">COMUNIDAD RURAL </w:t>
            </w:r>
          </w:p>
          <w:p w14:paraId="27259D0B" w14:textId="3865C3FB" w:rsidR="002B5111" w:rsidRPr="0037680B" w:rsidRDefault="00BB06F9" w:rsidP="4AD24D5A">
            <w:pPr>
              <w:rPr>
                <w:rFonts w:asciiTheme="majorHAnsi" w:eastAsia="Arial Nova" w:hAnsiTheme="majorHAnsi" w:cstheme="majorHAnsi"/>
                <w:b/>
                <w:bCs/>
                <w:sz w:val="24"/>
                <w:szCs w:val="24"/>
              </w:rPr>
            </w:pPr>
            <w:r>
              <w:rPr>
                <w:rFonts w:asciiTheme="majorHAnsi" w:eastAsia="Arial Nova" w:hAnsiTheme="majorHAnsi" w:cstheme="majorHAnsi"/>
                <w:bCs/>
                <w:sz w:val="24"/>
                <w:szCs w:val="24"/>
              </w:rPr>
              <w:t>Indique c</w:t>
            </w:r>
            <w:r w:rsidR="00A14169" w:rsidRPr="0037680B">
              <w:rPr>
                <w:rFonts w:asciiTheme="majorHAnsi" w:eastAsia="Arial Nova" w:hAnsiTheme="majorHAnsi" w:cstheme="majorHAnsi"/>
                <w:bCs/>
                <w:sz w:val="24"/>
                <w:szCs w:val="24"/>
              </w:rPr>
              <w:t>orregimiento</w:t>
            </w:r>
            <w:r>
              <w:rPr>
                <w:rFonts w:asciiTheme="majorHAnsi" w:eastAsia="Arial Nova" w:hAnsiTheme="majorHAnsi" w:cstheme="majorHAnsi"/>
                <w:bCs/>
                <w:sz w:val="24"/>
                <w:szCs w:val="24"/>
              </w:rPr>
              <w:t xml:space="preserve"> o </w:t>
            </w:r>
            <w:r w:rsidR="00A14169" w:rsidRPr="0037680B">
              <w:rPr>
                <w:rFonts w:asciiTheme="majorHAnsi" w:eastAsia="Arial Nova" w:hAnsiTheme="majorHAnsi" w:cstheme="majorHAnsi"/>
                <w:bCs/>
                <w:sz w:val="24"/>
                <w:szCs w:val="24"/>
              </w:rPr>
              <w:t>vereda</w:t>
            </w:r>
            <w:r>
              <w:rPr>
                <w:rFonts w:asciiTheme="majorHAnsi" w:eastAsia="Arial Nova" w:hAnsiTheme="majorHAnsi" w:cstheme="majorHAnsi"/>
                <w:bCs/>
                <w:sz w:val="24"/>
                <w:szCs w:val="24"/>
              </w:rPr>
              <w:t>.</w:t>
            </w:r>
          </w:p>
        </w:tc>
        <w:tc>
          <w:tcPr>
            <w:tcW w:w="5245" w:type="dxa"/>
            <w:shd w:val="clear" w:color="auto" w:fill="FFFFFF" w:themeFill="background1"/>
          </w:tcPr>
          <w:p w14:paraId="181AA1AF" w14:textId="77777777" w:rsidR="002B5111" w:rsidRDefault="002B5111" w:rsidP="4AD24D5A">
            <w:pPr>
              <w:rPr>
                <w:rFonts w:asciiTheme="majorHAnsi" w:eastAsia="Arial Nova" w:hAnsiTheme="majorHAnsi" w:cstheme="majorHAnsi"/>
                <w:sz w:val="24"/>
                <w:szCs w:val="24"/>
              </w:rPr>
            </w:pPr>
          </w:p>
          <w:p w14:paraId="69067AD2" w14:textId="5E7A6251" w:rsidR="00BB06F9" w:rsidRPr="0037680B" w:rsidRDefault="00BB06F9" w:rsidP="4AD24D5A">
            <w:pPr>
              <w:rPr>
                <w:rFonts w:asciiTheme="majorHAnsi" w:eastAsia="Arial Nova" w:hAnsiTheme="majorHAnsi" w:cstheme="majorHAnsi"/>
                <w:sz w:val="24"/>
                <w:szCs w:val="24"/>
              </w:rPr>
            </w:pPr>
          </w:p>
        </w:tc>
      </w:tr>
      <w:tr w:rsidR="00D175C7" w:rsidRPr="0037680B" w14:paraId="0859773D" w14:textId="77777777" w:rsidTr="00A14169">
        <w:trPr>
          <w:trHeight w:val="535"/>
        </w:trPr>
        <w:tc>
          <w:tcPr>
            <w:tcW w:w="3964" w:type="dxa"/>
            <w:shd w:val="clear" w:color="auto" w:fill="FFFFFF" w:themeFill="background1"/>
            <w:vAlign w:val="center"/>
          </w:tcPr>
          <w:p w14:paraId="3D8BAB77" w14:textId="33E17AB4" w:rsidR="00D175C7" w:rsidRPr="0037680B" w:rsidRDefault="004210E5" w:rsidP="4AD24D5A">
            <w:pPr>
              <w:rPr>
                <w:rFonts w:asciiTheme="majorHAnsi" w:eastAsia="Arial Nova" w:hAnsiTheme="majorHAnsi" w:cstheme="majorHAnsi"/>
                <w:b/>
                <w:bCs/>
                <w:sz w:val="24"/>
                <w:szCs w:val="24"/>
              </w:rPr>
            </w:pPr>
            <w:r w:rsidRPr="0037680B">
              <w:rPr>
                <w:rFonts w:asciiTheme="majorHAnsi" w:eastAsia="Arial Nova" w:hAnsiTheme="majorHAnsi" w:cstheme="majorHAnsi"/>
                <w:b/>
                <w:bCs/>
                <w:sz w:val="24"/>
                <w:szCs w:val="24"/>
              </w:rPr>
              <w:t xml:space="preserve">NOMBRE DE LA </w:t>
            </w:r>
            <w:r w:rsidR="0037680B">
              <w:rPr>
                <w:rFonts w:asciiTheme="majorHAnsi" w:eastAsia="Arial Nova" w:hAnsiTheme="majorHAnsi" w:cstheme="majorHAnsi"/>
                <w:b/>
                <w:bCs/>
                <w:sz w:val="24"/>
                <w:szCs w:val="24"/>
              </w:rPr>
              <w:t xml:space="preserve">BIBLIOTECA PÚBLICA, </w:t>
            </w:r>
            <w:r w:rsidRPr="0037680B">
              <w:rPr>
                <w:rFonts w:asciiTheme="majorHAnsi" w:eastAsia="Arial Nova" w:hAnsiTheme="majorHAnsi" w:cstheme="majorHAnsi"/>
                <w:b/>
                <w:bCs/>
                <w:sz w:val="24"/>
                <w:szCs w:val="24"/>
              </w:rPr>
              <w:t xml:space="preserve">ORGANIZACIÓN Y/O PERSONA QUE </w:t>
            </w:r>
            <w:r w:rsidR="0037680B">
              <w:rPr>
                <w:rFonts w:asciiTheme="majorHAnsi" w:eastAsia="Arial Nova" w:hAnsiTheme="majorHAnsi" w:cstheme="majorHAnsi"/>
                <w:b/>
                <w:bCs/>
                <w:sz w:val="24"/>
                <w:szCs w:val="24"/>
              </w:rPr>
              <w:t xml:space="preserve">POSTULA LA COMUNIDAD RURAL </w:t>
            </w:r>
          </w:p>
        </w:tc>
        <w:tc>
          <w:tcPr>
            <w:tcW w:w="5245" w:type="dxa"/>
            <w:shd w:val="clear" w:color="auto" w:fill="FFFFFF" w:themeFill="background1"/>
          </w:tcPr>
          <w:p w14:paraId="43ADB3AE" w14:textId="77777777" w:rsidR="00D175C7" w:rsidRDefault="00D175C7" w:rsidP="4AD24D5A">
            <w:pPr>
              <w:rPr>
                <w:rFonts w:asciiTheme="majorHAnsi" w:eastAsia="Arial Nova" w:hAnsiTheme="majorHAnsi" w:cstheme="majorHAnsi"/>
                <w:sz w:val="24"/>
                <w:szCs w:val="24"/>
              </w:rPr>
            </w:pPr>
          </w:p>
          <w:p w14:paraId="2B0F1DBC" w14:textId="77777777" w:rsidR="00BB06F9" w:rsidRDefault="00BB06F9" w:rsidP="4AD24D5A">
            <w:pPr>
              <w:rPr>
                <w:rFonts w:asciiTheme="majorHAnsi" w:eastAsia="Arial Nova" w:hAnsiTheme="majorHAnsi" w:cstheme="majorHAnsi"/>
                <w:sz w:val="24"/>
                <w:szCs w:val="24"/>
              </w:rPr>
            </w:pPr>
          </w:p>
          <w:p w14:paraId="28805645" w14:textId="77777777" w:rsidR="00BB06F9" w:rsidRDefault="00BB06F9" w:rsidP="4AD24D5A">
            <w:pPr>
              <w:rPr>
                <w:rFonts w:asciiTheme="majorHAnsi" w:eastAsia="Arial Nova" w:hAnsiTheme="majorHAnsi" w:cstheme="majorHAnsi"/>
                <w:sz w:val="24"/>
                <w:szCs w:val="24"/>
              </w:rPr>
            </w:pPr>
          </w:p>
          <w:p w14:paraId="323DCFCB" w14:textId="7DF48431" w:rsidR="00BB06F9" w:rsidRPr="0037680B" w:rsidRDefault="00BB06F9" w:rsidP="4AD24D5A">
            <w:pPr>
              <w:rPr>
                <w:rFonts w:asciiTheme="majorHAnsi" w:eastAsia="Arial Nova" w:hAnsiTheme="majorHAnsi" w:cstheme="majorHAnsi"/>
                <w:sz w:val="24"/>
                <w:szCs w:val="24"/>
              </w:rPr>
            </w:pPr>
          </w:p>
        </w:tc>
      </w:tr>
      <w:tr w:rsidR="004210E5" w:rsidRPr="0037680B" w14:paraId="1F31C5AE" w14:textId="77777777" w:rsidTr="00A14169">
        <w:trPr>
          <w:trHeight w:val="535"/>
        </w:trPr>
        <w:tc>
          <w:tcPr>
            <w:tcW w:w="3964" w:type="dxa"/>
            <w:shd w:val="clear" w:color="auto" w:fill="FFFFFF" w:themeFill="background1"/>
            <w:vAlign w:val="center"/>
          </w:tcPr>
          <w:p w14:paraId="7BA4C055" w14:textId="77777777" w:rsidR="00BB06F9" w:rsidRDefault="0037680B" w:rsidP="004210E5">
            <w:pPr>
              <w:rPr>
                <w:rFonts w:asciiTheme="majorHAnsi" w:eastAsia="Arial Nova" w:hAnsiTheme="majorHAnsi" w:cstheme="majorHAnsi"/>
                <w:bCs/>
                <w:sz w:val="24"/>
                <w:szCs w:val="24"/>
              </w:rPr>
            </w:pPr>
            <w:r>
              <w:rPr>
                <w:rFonts w:asciiTheme="majorHAnsi" w:eastAsia="Arial Nova" w:hAnsiTheme="majorHAnsi" w:cstheme="majorHAnsi"/>
                <w:b/>
                <w:bCs/>
                <w:sz w:val="24"/>
                <w:szCs w:val="24"/>
              </w:rPr>
              <w:t>FECHA DE EJECUCIÓN</w:t>
            </w:r>
            <w:r w:rsidR="004210E5" w:rsidRPr="0037680B">
              <w:rPr>
                <w:rFonts w:asciiTheme="majorHAnsi" w:eastAsia="Arial Nova" w:hAnsiTheme="majorHAnsi" w:cstheme="majorHAnsi"/>
                <w:b/>
                <w:bCs/>
                <w:sz w:val="24"/>
                <w:szCs w:val="24"/>
              </w:rPr>
              <w:t xml:space="preserve"> </w:t>
            </w:r>
          </w:p>
          <w:p w14:paraId="1584D73F" w14:textId="14EA6F68" w:rsidR="004210E5" w:rsidRPr="0037680B" w:rsidRDefault="00BB06F9" w:rsidP="004210E5">
            <w:pPr>
              <w:rPr>
                <w:rFonts w:asciiTheme="majorHAnsi" w:eastAsia="Arial Nova" w:hAnsiTheme="majorHAnsi" w:cstheme="majorHAnsi"/>
                <w:b/>
                <w:bCs/>
                <w:sz w:val="24"/>
                <w:szCs w:val="24"/>
              </w:rPr>
            </w:pPr>
            <w:r>
              <w:rPr>
                <w:rFonts w:asciiTheme="majorHAnsi" w:eastAsia="Arial Nova" w:hAnsiTheme="majorHAnsi" w:cstheme="majorHAnsi"/>
                <w:bCs/>
                <w:sz w:val="24"/>
                <w:szCs w:val="24"/>
              </w:rPr>
              <w:t>M</w:t>
            </w:r>
            <w:r w:rsidR="004210E5" w:rsidRPr="0037680B">
              <w:rPr>
                <w:rFonts w:asciiTheme="majorHAnsi" w:eastAsia="Arial Nova" w:hAnsiTheme="majorHAnsi" w:cstheme="majorHAnsi"/>
                <w:bCs/>
                <w:sz w:val="24"/>
                <w:szCs w:val="24"/>
              </w:rPr>
              <w:t xml:space="preserve">encione </w:t>
            </w:r>
            <w:r>
              <w:rPr>
                <w:rFonts w:asciiTheme="majorHAnsi" w:eastAsia="Arial Nova" w:hAnsiTheme="majorHAnsi" w:cstheme="majorHAnsi"/>
                <w:bCs/>
                <w:sz w:val="24"/>
                <w:szCs w:val="24"/>
              </w:rPr>
              <w:t xml:space="preserve">la fecha en la cual </w:t>
            </w:r>
            <w:r w:rsidR="004210E5" w:rsidRPr="0037680B">
              <w:rPr>
                <w:rFonts w:asciiTheme="majorHAnsi" w:eastAsia="Arial Nova" w:hAnsiTheme="majorHAnsi" w:cstheme="majorHAnsi"/>
                <w:bCs/>
                <w:sz w:val="24"/>
                <w:szCs w:val="24"/>
              </w:rPr>
              <w:t xml:space="preserve">iniciaron </w:t>
            </w:r>
            <w:r w:rsidR="0037680B">
              <w:rPr>
                <w:rFonts w:asciiTheme="majorHAnsi" w:eastAsia="Arial Nova" w:hAnsiTheme="majorHAnsi" w:cstheme="majorHAnsi"/>
                <w:bCs/>
                <w:sz w:val="24"/>
                <w:szCs w:val="24"/>
              </w:rPr>
              <w:t>el desarrollo de</w:t>
            </w:r>
            <w:r w:rsidR="004210E5" w:rsidRPr="0037680B">
              <w:rPr>
                <w:rFonts w:asciiTheme="majorHAnsi" w:eastAsia="Arial Nova" w:hAnsiTheme="majorHAnsi" w:cstheme="majorHAnsi"/>
                <w:bCs/>
                <w:sz w:val="24"/>
                <w:szCs w:val="24"/>
              </w:rPr>
              <w:t xml:space="preserve"> actividades en la comunidad rural</w:t>
            </w:r>
            <w:r>
              <w:rPr>
                <w:rFonts w:asciiTheme="majorHAnsi" w:eastAsia="Arial Nova" w:hAnsiTheme="majorHAnsi" w:cstheme="majorHAnsi"/>
                <w:bCs/>
                <w:sz w:val="24"/>
                <w:szCs w:val="24"/>
              </w:rPr>
              <w:t xml:space="preserve">. </w:t>
            </w:r>
          </w:p>
        </w:tc>
        <w:tc>
          <w:tcPr>
            <w:tcW w:w="5245" w:type="dxa"/>
            <w:shd w:val="clear" w:color="auto" w:fill="FFFFFF" w:themeFill="background1"/>
          </w:tcPr>
          <w:p w14:paraId="24425133" w14:textId="77777777" w:rsidR="004210E5" w:rsidRPr="0037680B" w:rsidRDefault="004210E5" w:rsidP="004210E5">
            <w:pPr>
              <w:rPr>
                <w:rFonts w:asciiTheme="majorHAnsi" w:eastAsia="Arial Nova" w:hAnsiTheme="majorHAnsi" w:cstheme="majorHAnsi"/>
                <w:sz w:val="24"/>
                <w:szCs w:val="24"/>
              </w:rPr>
            </w:pPr>
          </w:p>
        </w:tc>
      </w:tr>
    </w:tbl>
    <w:p w14:paraId="43E574D5" w14:textId="50B96B66" w:rsidR="0037680B" w:rsidRDefault="0037680B" w:rsidP="4AD24D5A">
      <w:pPr>
        <w:rPr>
          <w:rFonts w:asciiTheme="majorHAnsi" w:eastAsia="Arial Nova" w:hAnsiTheme="majorHAnsi" w:cstheme="majorHAnsi"/>
          <w:b/>
          <w:bCs/>
          <w:sz w:val="24"/>
          <w:szCs w:val="24"/>
        </w:rPr>
      </w:pPr>
    </w:p>
    <w:p w14:paraId="745A0410" w14:textId="77777777" w:rsidR="00BB06F9" w:rsidRPr="0037680B" w:rsidRDefault="00BB06F9" w:rsidP="4AD24D5A">
      <w:pPr>
        <w:rPr>
          <w:rFonts w:asciiTheme="majorHAnsi" w:eastAsia="Arial Nova" w:hAnsiTheme="majorHAnsi" w:cstheme="majorHAnsi"/>
          <w:b/>
          <w:bCs/>
          <w:sz w:val="24"/>
          <w:szCs w:val="24"/>
        </w:rPr>
      </w:pPr>
    </w:p>
    <w:p w14:paraId="36526207" w14:textId="209D9EAE" w:rsidR="002B5111" w:rsidRPr="0037680B" w:rsidRDefault="004F64FA" w:rsidP="0037680B">
      <w:pPr>
        <w:pStyle w:val="Prrafodelista"/>
        <w:numPr>
          <w:ilvl w:val="0"/>
          <w:numId w:val="4"/>
        </w:numPr>
        <w:jc w:val="center"/>
        <w:rPr>
          <w:rFonts w:asciiTheme="majorHAnsi" w:eastAsia="Arial Nova" w:hAnsiTheme="majorHAnsi" w:cstheme="majorHAnsi"/>
        </w:rPr>
      </w:pPr>
      <w:r w:rsidRPr="0037680B">
        <w:rPr>
          <w:rFonts w:asciiTheme="majorHAnsi" w:eastAsia="Arial Nova" w:hAnsiTheme="majorHAnsi" w:cstheme="majorHAnsi"/>
          <w:b/>
          <w:bCs/>
        </w:rPr>
        <w:t>DESCRIPCIÓN DE ACTIVIDADES Y EVIDENCIAS</w:t>
      </w:r>
    </w:p>
    <w:p w14:paraId="2BE30A63" w14:textId="77777777" w:rsidR="0002267A" w:rsidRPr="0037680B" w:rsidRDefault="0002267A" w:rsidP="4AD24D5A">
      <w:pPr>
        <w:spacing w:after="0"/>
        <w:ind w:right="-516"/>
        <w:jc w:val="both"/>
        <w:rPr>
          <w:rFonts w:asciiTheme="majorHAnsi" w:eastAsia="Arial Nova" w:hAnsiTheme="majorHAnsi" w:cstheme="majorHAnsi"/>
          <w:color w:val="0D0D0D" w:themeColor="text1" w:themeTint="F2"/>
          <w:sz w:val="24"/>
          <w:szCs w:val="24"/>
        </w:rPr>
      </w:pPr>
    </w:p>
    <w:tbl>
      <w:tblPr>
        <w:tblW w:w="9371" w:type="dxa"/>
        <w:tblInd w:w="-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00" w:firstRow="0" w:lastRow="0" w:firstColumn="0" w:lastColumn="0" w:noHBand="0" w:noVBand="1"/>
      </w:tblPr>
      <w:tblGrid>
        <w:gridCol w:w="3119"/>
        <w:gridCol w:w="6252"/>
      </w:tblGrid>
      <w:tr w:rsidR="00EC25BB" w:rsidRPr="0037680B" w14:paraId="1A21D017" w14:textId="77777777" w:rsidTr="3CD42A47">
        <w:trPr>
          <w:trHeight w:val="1963"/>
        </w:trPr>
        <w:tc>
          <w:tcPr>
            <w:tcW w:w="3119" w:type="dxa"/>
            <w:vAlign w:val="center"/>
          </w:tcPr>
          <w:p w14:paraId="4F04DDF0" w14:textId="05E05AC1" w:rsidR="00EC25BB" w:rsidRPr="0037680B" w:rsidRDefault="00EC25BB" w:rsidP="4AD24D5A">
            <w:pPr>
              <w:spacing w:after="0" w:line="240" w:lineRule="auto"/>
              <w:rPr>
                <w:rFonts w:asciiTheme="majorHAnsi" w:eastAsia="Arial Nova" w:hAnsiTheme="majorHAnsi" w:cstheme="majorHAnsi"/>
                <w:b/>
                <w:bCs/>
                <w:sz w:val="24"/>
                <w:szCs w:val="24"/>
              </w:rPr>
            </w:pPr>
            <w:r w:rsidRPr="0037680B">
              <w:rPr>
                <w:rFonts w:asciiTheme="majorHAnsi" w:eastAsia="Arial Nova" w:hAnsiTheme="majorHAnsi" w:cstheme="majorHAnsi"/>
                <w:b/>
                <w:bCs/>
                <w:sz w:val="24"/>
                <w:szCs w:val="24"/>
              </w:rPr>
              <w:t>Ac</w:t>
            </w:r>
            <w:r w:rsidR="2A402A97" w:rsidRPr="0037680B">
              <w:rPr>
                <w:rFonts w:asciiTheme="majorHAnsi" w:eastAsia="Arial Nova" w:hAnsiTheme="majorHAnsi" w:cstheme="majorHAnsi"/>
                <w:b/>
                <w:bCs/>
                <w:sz w:val="24"/>
                <w:szCs w:val="24"/>
              </w:rPr>
              <w:t>cion</w:t>
            </w:r>
            <w:r w:rsidRPr="0037680B">
              <w:rPr>
                <w:rFonts w:asciiTheme="majorHAnsi" w:eastAsia="Arial Nova" w:hAnsiTheme="majorHAnsi" w:cstheme="majorHAnsi"/>
                <w:b/>
                <w:bCs/>
                <w:sz w:val="24"/>
                <w:szCs w:val="24"/>
              </w:rPr>
              <w:t>es desarrolladas</w:t>
            </w:r>
            <w:r w:rsidR="00D175C7" w:rsidRPr="0037680B">
              <w:rPr>
                <w:rFonts w:asciiTheme="majorHAnsi" w:eastAsia="Arial Nova" w:hAnsiTheme="majorHAnsi" w:cstheme="majorHAnsi"/>
                <w:b/>
                <w:bCs/>
                <w:sz w:val="24"/>
                <w:szCs w:val="24"/>
              </w:rPr>
              <w:t xml:space="preserve"> </w:t>
            </w:r>
          </w:p>
          <w:p w14:paraId="0F2E969E" w14:textId="0F290B57" w:rsidR="00EC25BB" w:rsidRPr="0037680B" w:rsidRDefault="0EC22824" w:rsidP="5F3962EA">
            <w:pPr>
              <w:spacing w:after="0" w:line="240" w:lineRule="auto"/>
              <w:rPr>
                <w:rFonts w:asciiTheme="majorHAnsi" w:eastAsia="Arial Nova" w:hAnsiTheme="majorHAnsi" w:cstheme="majorBidi"/>
                <w:sz w:val="24"/>
                <w:szCs w:val="24"/>
              </w:rPr>
            </w:pPr>
            <w:r w:rsidRPr="5F3962EA">
              <w:rPr>
                <w:rFonts w:asciiTheme="majorHAnsi" w:eastAsia="Arial Nova" w:hAnsiTheme="majorHAnsi" w:cstheme="majorBidi"/>
                <w:sz w:val="24"/>
                <w:szCs w:val="24"/>
              </w:rPr>
              <w:t>Anexe entre 3 y 5 f</w:t>
            </w:r>
            <w:r w:rsidR="00BB06F9" w:rsidRPr="5F3962EA">
              <w:rPr>
                <w:rFonts w:asciiTheme="majorHAnsi" w:eastAsia="Arial Nova" w:hAnsiTheme="majorHAnsi" w:cstheme="majorBidi"/>
                <w:sz w:val="24"/>
                <w:szCs w:val="24"/>
              </w:rPr>
              <w:t>otografía</w:t>
            </w:r>
            <w:r w:rsidR="186F5A39" w:rsidRPr="5F3962EA">
              <w:rPr>
                <w:rFonts w:asciiTheme="majorHAnsi" w:eastAsia="Arial Nova" w:hAnsiTheme="majorHAnsi" w:cstheme="majorBidi"/>
                <w:sz w:val="24"/>
                <w:szCs w:val="24"/>
              </w:rPr>
              <w:t>s</w:t>
            </w:r>
            <w:r w:rsidR="00BB06F9" w:rsidRPr="5F3962EA">
              <w:rPr>
                <w:rFonts w:asciiTheme="majorHAnsi" w:eastAsia="Arial Nova" w:hAnsiTheme="majorHAnsi" w:cstheme="majorBidi"/>
                <w:sz w:val="24"/>
                <w:szCs w:val="24"/>
              </w:rPr>
              <w:t xml:space="preserve"> </w:t>
            </w:r>
            <w:r w:rsidR="15882BA6" w:rsidRPr="5F3962EA">
              <w:rPr>
                <w:rFonts w:asciiTheme="majorHAnsi" w:eastAsia="Arial Nova" w:hAnsiTheme="majorHAnsi" w:cstheme="majorBidi"/>
                <w:sz w:val="24"/>
                <w:szCs w:val="24"/>
              </w:rPr>
              <w:t>con una breve</w:t>
            </w:r>
            <w:r w:rsidR="00BB06F9" w:rsidRPr="5F3962EA">
              <w:rPr>
                <w:rFonts w:asciiTheme="majorHAnsi" w:eastAsia="Arial Nova" w:hAnsiTheme="majorHAnsi" w:cstheme="majorBidi"/>
                <w:sz w:val="24"/>
                <w:szCs w:val="24"/>
              </w:rPr>
              <w:t xml:space="preserve"> </w:t>
            </w:r>
            <w:r w:rsidR="00D175C7" w:rsidRPr="5F3962EA">
              <w:rPr>
                <w:rFonts w:asciiTheme="majorHAnsi" w:eastAsia="Arial Nova" w:hAnsiTheme="majorHAnsi" w:cstheme="majorBidi"/>
                <w:sz w:val="24"/>
                <w:szCs w:val="24"/>
              </w:rPr>
              <w:t>descripción de</w:t>
            </w:r>
            <w:r w:rsidR="1B3CF6C8" w:rsidRPr="5F3962EA">
              <w:rPr>
                <w:rFonts w:asciiTheme="majorHAnsi" w:eastAsia="Arial Nova" w:hAnsiTheme="majorHAnsi" w:cstheme="majorBidi"/>
                <w:sz w:val="24"/>
                <w:szCs w:val="24"/>
              </w:rPr>
              <w:t xml:space="preserve"> cada una</w:t>
            </w:r>
            <w:r w:rsidR="00B10DEA" w:rsidRPr="5F3962EA">
              <w:rPr>
                <w:rFonts w:asciiTheme="majorHAnsi" w:eastAsia="Arial Nova" w:hAnsiTheme="majorHAnsi" w:cstheme="majorBidi"/>
                <w:sz w:val="24"/>
                <w:szCs w:val="24"/>
              </w:rPr>
              <w:t xml:space="preserve"> </w:t>
            </w:r>
            <w:r w:rsidR="32AF23B4" w:rsidRPr="5F3962EA">
              <w:rPr>
                <w:rFonts w:asciiTheme="majorHAnsi" w:eastAsia="Arial Nova" w:hAnsiTheme="majorHAnsi" w:cstheme="majorBidi"/>
                <w:sz w:val="24"/>
                <w:szCs w:val="24"/>
              </w:rPr>
              <w:t xml:space="preserve">de las </w:t>
            </w:r>
            <w:r w:rsidR="00B10DEA" w:rsidRPr="5F3962EA">
              <w:rPr>
                <w:rFonts w:asciiTheme="majorHAnsi" w:eastAsia="Arial Nova" w:hAnsiTheme="majorHAnsi" w:cstheme="majorBidi"/>
                <w:sz w:val="24"/>
                <w:szCs w:val="24"/>
              </w:rPr>
              <w:t>actividades</w:t>
            </w:r>
            <w:r w:rsidR="00BB06F9" w:rsidRPr="5F3962EA">
              <w:rPr>
                <w:rFonts w:asciiTheme="majorHAnsi" w:eastAsia="Arial Nova" w:hAnsiTheme="majorHAnsi" w:cstheme="majorBidi"/>
                <w:sz w:val="24"/>
                <w:szCs w:val="24"/>
              </w:rPr>
              <w:t xml:space="preserve"> desarrolladas. </w:t>
            </w:r>
          </w:p>
        </w:tc>
        <w:tc>
          <w:tcPr>
            <w:tcW w:w="6252" w:type="dxa"/>
            <w:vAlign w:val="center"/>
          </w:tcPr>
          <w:p w14:paraId="196EFFDE" w14:textId="77777777" w:rsidR="008F45E1" w:rsidRDefault="008F45E1" w:rsidP="00C1041A">
            <w:pPr>
              <w:rPr>
                <w:rFonts w:asciiTheme="majorHAnsi" w:eastAsia="Arial Nova" w:hAnsiTheme="majorHAnsi" w:cstheme="majorHAnsi"/>
                <w:sz w:val="24"/>
                <w:szCs w:val="24"/>
              </w:rPr>
            </w:pPr>
          </w:p>
          <w:p w14:paraId="7B6AD05C" w14:textId="77777777" w:rsidR="00BB06F9" w:rsidRDefault="00BB06F9" w:rsidP="00C1041A">
            <w:pPr>
              <w:rPr>
                <w:rFonts w:asciiTheme="majorHAnsi" w:eastAsia="Arial Nova" w:hAnsiTheme="majorHAnsi" w:cstheme="majorHAnsi"/>
                <w:sz w:val="24"/>
                <w:szCs w:val="24"/>
              </w:rPr>
            </w:pPr>
          </w:p>
          <w:p w14:paraId="5EE6EF19" w14:textId="77777777" w:rsidR="00BB06F9" w:rsidRDefault="00BB06F9" w:rsidP="00C1041A">
            <w:pPr>
              <w:rPr>
                <w:rFonts w:asciiTheme="majorHAnsi" w:eastAsia="Arial Nova" w:hAnsiTheme="majorHAnsi" w:cstheme="majorHAnsi"/>
                <w:sz w:val="24"/>
                <w:szCs w:val="24"/>
              </w:rPr>
            </w:pPr>
          </w:p>
          <w:p w14:paraId="3977EF50" w14:textId="77777777" w:rsidR="00BB06F9" w:rsidRDefault="00BB06F9" w:rsidP="00C1041A">
            <w:pPr>
              <w:rPr>
                <w:rFonts w:asciiTheme="majorHAnsi" w:eastAsia="Arial Nova" w:hAnsiTheme="majorHAnsi" w:cstheme="majorHAnsi"/>
                <w:sz w:val="24"/>
                <w:szCs w:val="24"/>
              </w:rPr>
            </w:pPr>
          </w:p>
          <w:p w14:paraId="1D1885CB" w14:textId="77777777" w:rsidR="00BB06F9" w:rsidRDefault="00BB06F9" w:rsidP="00C1041A">
            <w:pPr>
              <w:rPr>
                <w:rFonts w:asciiTheme="majorHAnsi" w:eastAsia="Arial Nova" w:hAnsiTheme="majorHAnsi" w:cstheme="majorHAnsi"/>
                <w:sz w:val="24"/>
                <w:szCs w:val="24"/>
              </w:rPr>
            </w:pPr>
          </w:p>
          <w:p w14:paraId="0F605A26" w14:textId="77777777" w:rsidR="00BB06F9" w:rsidRDefault="00BB06F9" w:rsidP="00C1041A">
            <w:pPr>
              <w:rPr>
                <w:rFonts w:asciiTheme="majorHAnsi" w:eastAsia="Arial Nova" w:hAnsiTheme="majorHAnsi" w:cstheme="majorHAnsi"/>
                <w:sz w:val="24"/>
                <w:szCs w:val="24"/>
              </w:rPr>
            </w:pPr>
          </w:p>
          <w:p w14:paraId="05F4214F" w14:textId="77777777" w:rsidR="00BB06F9" w:rsidRDefault="00BB06F9" w:rsidP="00C1041A">
            <w:pPr>
              <w:rPr>
                <w:rFonts w:asciiTheme="majorHAnsi" w:eastAsia="Arial Nova" w:hAnsiTheme="majorHAnsi" w:cstheme="majorHAnsi"/>
                <w:sz w:val="24"/>
                <w:szCs w:val="24"/>
              </w:rPr>
            </w:pPr>
          </w:p>
          <w:p w14:paraId="1DBE6F75" w14:textId="77777777" w:rsidR="00BB06F9" w:rsidRDefault="00BB06F9" w:rsidP="00C1041A">
            <w:pPr>
              <w:rPr>
                <w:rFonts w:asciiTheme="majorHAnsi" w:eastAsia="Arial Nova" w:hAnsiTheme="majorHAnsi" w:cstheme="majorHAnsi"/>
                <w:sz w:val="24"/>
                <w:szCs w:val="24"/>
              </w:rPr>
            </w:pPr>
          </w:p>
          <w:p w14:paraId="352E9E72" w14:textId="3C5ADC1D" w:rsidR="00BB06F9" w:rsidRDefault="00BB06F9" w:rsidP="00C1041A">
            <w:pPr>
              <w:rPr>
                <w:rFonts w:asciiTheme="majorHAnsi" w:eastAsia="Arial Nova" w:hAnsiTheme="majorHAnsi" w:cstheme="majorHAnsi"/>
                <w:sz w:val="24"/>
                <w:szCs w:val="24"/>
              </w:rPr>
            </w:pPr>
          </w:p>
          <w:p w14:paraId="04BB1995" w14:textId="18D122D4" w:rsidR="00BB06F9" w:rsidRDefault="00BB06F9" w:rsidP="00C1041A">
            <w:pPr>
              <w:rPr>
                <w:rFonts w:asciiTheme="majorHAnsi" w:eastAsia="Arial Nova" w:hAnsiTheme="majorHAnsi" w:cstheme="majorHAnsi"/>
                <w:sz w:val="24"/>
                <w:szCs w:val="24"/>
              </w:rPr>
            </w:pPr>
          </w:p>
          <w:p w14:paraId="2A31CD3F" w14:textId="539BC67F" w:rsidR="00BB06F9" w:rsidRDefault="00BB06F9" w:rsidP="00C1041A">
            <w:pPr>
              <w:rPr>
                <w:rFonts w:asciiTheme="majorHAnsi" w:eastAsia="Arial Nova" w:hAnsiTheme="majorHAnsi" w:cstheme="majorHAnsi"/>
                <w:sz w:val="24"/>
                <w:szCs w:val="24"/>
              </w:rPr>
            </w:pPr>
          </w:p>
          <w:p w14:paraId="1A1AE376" w14:textId="77777777" w:rsidR="00BB06F9" w:rsidRDefault="00BB06F9" w:rsidP="00C1041A">
            <w:pPr>
              <w:rPr>
                <w:rFonts w:asciiTheme="majorHAnsi" w:eastAsia="Arial Nova" w:hAnsiTheme="majorHAnsi" w:cstheme="majorHAnsi"/>
                <w:sz w:val="24"/>
                <w:szCs w:val="24"/>
              </w:rPr>
            </w:pPr>
          </w:p>
          <w:p w14:paraId="741DD6E1" w14:textId="77777777" w:rsidR="00BB06F9" w:rsidRDefault="00BB06F9" w:rsidP="00C1041A">
            <w:pPr>
              <w:rPr>
                <w:rFonts w:asciiTheme="majorHAnsi" w:eastAsia="Arial Nova" w:hAnsiTheme="majorHAnsi" w:cstheme="majorHAnsi"/>
                <w:sz w:val="24"/>
                <w:szCs w:val="24"/>
              </w:rPr>
            </w:pPr>
          </w:p>
          <w:p w14:paraId="0954ED57" w14:textId="5881516E" w:rsidR="00BB06F9" w:rsidRPr="0037680B" w:rsidRDefault="00BB06F9" w:rsidP="00C1041A">
            <w:pPr>
              <w:rPr>
                <w:rFonts w:asciiTheme="majorHAnsi" w:eastAsia="Arial Nova" w:hAnsiTheme="majorHAnsi" w:cstheme="majorHAnsi"/>
                <w:sz w:val="24"/>
                <w:szCs w:val="24"/>
              </w:rPr>
            </w:pPr>
          </w:p>
        </w:tc>
        <w:bookmarkStart w:id="0" w:name="_GoBack"/>
        <w:bookmarkEnd w:id="0"/>
      </w:tr>
      <w:tr w:rsidR="3CD42A47" w14:paraId="713CE57A" w14:textId="77777777" w:rsidTr="3CD42A47">
        <w:trPr>
          <w:trHeight w:val="1963"/>
        </w:trPr>
        <w:tc>
          <w:tcPr>
            <w:tcW w:w="3119" w:type="dxa"/>
            <w:vAlign w:val="center"/>
          </w:tcPr>
          <w:p w14:paraId="54A0EA57" w14:textId="70A4EA75" w:rsidR="003C4341" w:rsidRPr="003C4341" w:rsidRDefault="003C4341" w:rsidP="3CD42A47">
            <w:pPr>
              <w:spacing w:line="240" w:lineRule="auto"/>
              <w:rPr>
                <w:rFonts w:asciiTheme="majorHAnsi" w:eastAsia="Arial Nova" w:hAnsiTheme="majorHAnsi" w:cstheme="majorBidi"/>
                <w:b/>
                <w:sz w:val="24"/>
                <w:szCs w:val="24"/>
              </w:rPr>
            </w:pPr>
            <w:r>
              <w:rPr>
                <w:rFonts w:asciiTheme="majorHAnsi" w:eastAsia="Arial Nova" w:hAnsiTheme="majorHAnsi" w:cstheme="majorBidi"/>
                <w:b/>
                <w:sz w:val="24"/>
                <w:szCs w:val="24"/>
              </w:rPr>
              <w:t>Conocimiento del territorio y la comunidad</w:t>
            </w:r>
          </w:p>
          <w:p w14:paraId="4193D830" w14:textId="28620D31" w:rsidR="586B47D4" w:rsidRDefault="586B47D4" w:rsidP="3CD42A47">
            <w:pPr>
              <w:spacing w:line="240" w:lineRule="auto"/>
              <w:rPr>
                <w:rFonts w:asciiTheme="majorHAnsi" w:eastAsia="Arial Nova" w:hAnsiTheme="majorHAnsi" w:cstheme="majorBidi"/>
                <w:sz w:val="24"/>
                <w:szCs w:val="24"/>
              </w:rPr>
            </w:pPr>
            <w:r w:rsidRPr="3CD42A47">
              <w:rPr>
                <w:rFonts w:asciiTheme="majorHAnsi" w:eastAsia="Arial Nova" w:hAnsiTheme="majorHAnsi" w:cstheme="majorBidi"/>
                <w:sz w:val="24"/>
                <w:szCs w:val="24"/>
              </w:rPr>
              <w:t>Mencione características poblacionales y territoriales</w:t>
            </w:r>
            <w:r w:rsidR="0E38C7E6" w:rsidRPr="3CD42A47">
              <w:rPr>
                <w:rFonts w:asciiTheme="majorHAnsi" w:eastAsia="Arial Nova" w:hAnsiTheme="majorHAnsi" w:cstheme="majorBidi"/>
                <w:sz w:val="24"/>
                <w:szCs w:val="24"/>
              </w:rPr>
              <w:t xml:space="preserve"> de la</w:t>
            </w:r>
            <w:r w:rsidR="5E4197FB" w:rsidRPr="3CD42A47">
              <w:rPr>
                <w:rFonts w:asciiTheme="majorHAnsi" w:eastAsia="Arial Nova" w:hAnsiTheme="majorHAnsi" w:cstheme="majorBidi"/>
                <w:sz w:val="24"/>
                <w:szCs w:val="24"/>
              </w:rPr>
              <w:t xml:space="preserve"> comunidad rural postulada</w:t>
            </w:r>
            <w:r w:rsidR="1C17155F" w:rsidRPr="3CD42A47">
              <w:rPr>
                <w:rFonts w:asciiTheme="majorHAnsi" w:eastAsia="Arial Nova" w:hAnsiTheme="majorHAnsi" w:cstheme="majorBidi"/>
                <w:sz w:val="24"/>
                <w:szCs w:val="24"/>
              </w:rPr>
              <w:t xml:space="preserve"> de acuerdo con las acciones previas desarrolladas. </w:t>
            </w:r>
            <w:r w:rsidR="5E4197FB" w:rsidRPr="3CD42A47">
              <w:rPr>
                <w:rFonts w:asciiTheme="majorHAnsi" w:eastAsia="Arial Nova" w:hAnsiTheme="majorHAnsi" w:cstheme="majorBidi"/>
                <w:sz w:val="24"/>
                <w:szCs w:val="24"/>
              </w:rPr>
              <w:t xml:space="preserve"> </w:t>
            </w:r>
          </w:p>
        </w:tc>
        <w:tc>
          <w:tcPr>
            <w:tcW w:w="6252" w:type="dxa"/>
            <w:vAlign w:val="center"/>
          </w:tcPr>
          <w:p w14:paraId="358E97AA" w14:textId="0E8E5688" w:rsidR="3CD42A47" w:rsidRDefault="3CD42A47" w:rsidP="3CD42A47">
            <w:pPr>
              <w:rPr>
                <w:rFonts w:asciiTheme="majorHAnsi" w:eastAsia="Arial Nova" w:hAnsiTheme="majorHAnsi" w:cstheme="majorBidi"/>
                <w:sz w:val="24"/>
                <w:szCs w:val="24"/>
              </w:rPr>
            </w:pPr>
          </w:p>
        </w:tc>
      </w:tr>
      <w:tr w:rsidR="00EC25BB" w:rsidRPr="0037680B" w14:paraId="024E710E" w14:textId="77777777" w:rsidTr="3CD42A47">
        <w:trPr>
          <w:trHeight w:val="2271"/>
        </w:trPr>
        <w:tc>
          <w:tcPr>
            <w:tcW w:w="3119" w:type="dxa"/>
            <w:vAlign w:val="center"/>
          </w:tcPr>
          <w:p w14:paraId="537FF8C7" w14:textId="41F46F83" w:rsidR="00B10DEA" w:rsidRPr="0037680B" w:rsidRDefault="00B10DEA" w:rsidP="00A14169">
            <w:pPr>
              <w:spacing w:after="0" w:line="240" w:lineRule="auto"/>
              <w:rPr>
                <w:rFonts w:asciiTheme="majorHAnsi" w:eastAsia="Arial Nova" w:hAnsiTheme="majorHAnsi" w:cstheme="majorHAnsi"/>
                <w:b/>
                <w:bCs/>
                <w:sz w:val="24"/>
                <w:szCs w:val="24"/>
              </w:rPr>
            </w:pPr>
            <w:r w:rsidRPr="0037680B">
              <w:rPr>
                <w:rFonts w:asciiTheme="majorHAnsi" w:eastAsia="Arial Nova" w:hAnsiTheme="majorHAnsi" w:cstheme="majorHAnsi"/>
                <w:b/>
                <w:bCs/>
                <w:sz w:val="24"/>
                <w:szCs w:val="24"/>
              </w:rPr>
              <w:lastRenderedPageBreak/>
              <w:t xml:space="preserve">Alianzas </w:t>
            </w:r>
            <w:r w:rsidR="004210E5" w:rsidRPr="0037680B">
              <w:rPr>
                <w:rFonts w:asciiTheme="majorHAnsi" w:eastAsia="Arial Nova" w:hAnsiTheme="majorHAnsi" w:cstheme="majorHAnsi"/>
                <w:b/>
                <w:bCs/>
                <w:sz w:val="24"/>
                <w:szCs w:val="24"/>
              </w:rPr>
              <w:t>y/o articulaciones</w:t>
            </w:r>
          </w:p>
          <w:p w14:paraId="7B5E1FE6" w14:textId="7F5D7EFC" w:rsidR="00F70733" w:rsidRPr="0037680B" w:rsidRDefault="00A14169" w:rsidP="00A14169">
            <w:pPr>
              <w:spacing w:after="0" w:line="240" w:lineRule="auto"/>
              <w:rPr>
                <w:rFonts w:asciiTheme="majorHAnsi" w:eastAsia="Arial Nova" w:hAnsiTheme="majorHAnsi" w:cstheme="majorHAnsi"/>
                <w:sz w:val="24"/>
                <w:szCs w:val="24"/>
              </w:rPr>
            </w:pPr>
            <w:r w:rsidRPr="0037680B">
              <w:rPr>
                <w:rFonts w:asciiTheme="majorHAnsi" w:eastAsia="Arial Nova" w:hAnsiTheme="majorHAnsi" w:cstheme="majorHAnsi"/>
                <w:sz w:val="24"/>
                <w:szCs w:val="24"/>
              </w:rPr>
              <w:t xml:space="preserve">Describa </w:t>
            </w:r>
            <w:r w:rsidR="00BB06F9">
              <w:rPr>
                <w:rFonts w:asciiTheme="majorHAnsi" w:eastAsia="Arial Nova" w:hAnsiTheme="majorHAnsi" w:cstheme="majorHAnsi"/>
                <w:sz w:val="24"/>
                <w:szCs w:val="24"/>
              </w:rPr>
              <w:t>si ha tenido a</w:t>
            </w:r>
            <w:r w:rsidRPr="0037680B">
              <w:rPr>
                <w:rFonts w:asciiTheme="majorHAnsi" w:eastAsia="Arial Nova" w:hAnsiTheme="majorHAnsi" w:cstheme="majorHAnsi"/>
                <w:sz w:val="24"/>
                <w:szCs w:val="24"/>
              </w:rPr>
              <w:t>lianzas</w:t>
            </w:r>
            <w:r w:rsidR="004210E5" w:rsidRPr="0037680B">
              <w:rPr>
                <w:rFonts w:asciiTheme="majorHAnsi" w:eastAsia="Arial Nova" w:hAnsiTheme="majorHAnsi" w:cstheme="majorHAnsi"/>
                <w:sz w:val="24"/>
                <w:szCs w:val="24"/>
              </w:rPr>
              <w:t xml:space="preserve"> y/o articulaciones</w:t>
            </w:r>
            <w:r w:rsidR="00BB06F9">
              <w:rPr>
                <w:rFonts w:asciiTheme="majorHAnsi" w:eastAsia="Arial Nova" w:hAnsiTheme="majorHAnsi" w:cstheme="majorHAnsi"/>
                <w:sz w:val="24"/>
                <w:szCs w:val="24"/>
              </w:rPr>
              <w:t xml:space="preserve"> </w:t>
            </w:r>
            <w:r w:rsidR="004210E5" w:rsidRPr="0037680B">
              <w:rPr>
                <w:rFonts w:asciiTheme="majorHAnsi" w:eastAsia="Arial Nova" w:hAnsiTheme="majorHAnsi" w:cstheme="majorHAnsi"/>
                <w:sz w:val="24"/>
                <w:szCs w:val="24"/>
              </w:rPr>
              <w:t>con entidades</w:t>
            </w:r>
            <w:r w:rsidR="00BB06F9">
              <w:rPr>
                <w:rFonts w:asciiTheme="majorHAnsi" w:eastAsia="Arial Nova" w:hAnsiTheme="majorHAnsi" w:cstheme="majorHAnsi"/>
                <w:sz w:val="24"/>
                <w:szCs w:val="24"/>
              </w:rPr>
              <w:t>/</w:t>
            </w:r>
            <w:r w:rsidR="004210E5" w:rsidRPr="0037680B">
              <w:rPr>
                <w:rFonts w:asciiTheme="majorHAnsi" w:eastAsia="Arial Nova" w:hAnsiTheme="majorHAnsi" w:cstheme="majorHAnsi"/>
                <w:sz w:val="24"/>
                <w:szCs w:val="24"/>
              </w:rPr>
              <w:t>organizaciones del territorio</w:t>
            </w:r>
            <w:r w:rsidR="0037680B">
              <w:rPr>
                <w:rFonts w:asciiTheme="majorHAnsi" w:eastAsia="Arial Nova" w:hAnsiTheme="majorHAnsi" w:cstheme="majorHAnsi"/>
                <w:sz w:val="24"/>
                <w:szCs w:val="24"/>
              </w:rPr>
              <w:t xml:space="preserve"> rural</w:t>
            </w:r>
            <w:r w:rsidR="004210E5" w:rsidRPr="0037680B">
              <w:rPr>
                <w:rFonts w:asciiTheme="majorHAnsi" w:eastAsia="Arial Nova" w:hAnsiTheme="majorHAnsi" w:cstheme="majorHAnsi"/>
                <w:sz w:val="24"/>
                <w:szCs w:val="24"/>
              </w:rPr>
              <w:t xml:space="preserve"> </w:t>
            </w:r>
            <w:r w:rsidRPr="0037680B">
              <w:rPr>
                <w:rFonts w:asciiTheme="majorHAnsi" w:eastAsia="Arial Nova" w:hAnsiTheme="majorHAnsi" w:cstheme="majorHAnsi"/>
                <w:sz w:val="24"/>
                <w:szCs w:val="24"/>
              </w:rPr>
              <w:t>para</w:t>
            </w:r>
            <w:r w:rsidR="00B10DEA" w:rsidRPr="0037680B">
              <w:rPr>
                <w:rFonts w:asciiTheme="majorHAnsi" w:eastAsia="Arial Nova" w:hAnsiTheme="majorHAnsi" w:cstheme="majorHAnsi"/>
                <w:sz w:val="24"/>
                <w:szCs w:val="24"/>
              </w:rPr>
              <w:t xml:space="preserve"> el desarrollo de las actividade</w:t>
            </w:r>
            <w:r w:rsidR="004210E5" w:rsidRPr="0037680B">
              <w:rPr>
                <w:rFonts w:asciiTheme="majorHAnsi" w:eastAsia="Arial Nova" w:hAnsiTheme="majorHAnsi" w:cstheme="majorHAnsi"/>
                <w:sz w:val="24"/>
                <w:szCs w:val="24"/>
              </w:rPr>
              <w:t>s mencionadas</w:t>
            </w:r>
            <w:r w:rsidR="00BB06F9">
              <w:rPr>
                <w:rFonts w:asciiTheme="majorHAnsi" w:eastAsia="Arial Nova" w:hAnsiTheme="majorHAnsi" w:cstheme="majorHAnsi"/>
                <w:sz w:val="24"/>
                <w:szCs w:val="24"/>
              </w:rPr>
              <w:t>.</w:t>
            </w:r>
          </w:p>
        </w:tc>
        <w:tc>
          <w:tcPr>
            <w:tcW w:w="6252" w:type="dxa"/>
            <w:vAlign w:val="center"/>
          </w:tcPr>
          <w:p w14:paraId="574B7196" w14:textId="77777777" w:rsidR="008C632C" w:rsidRPr="0037680B" w:rsidRDefault="008C632C" w:rsidP="4AD24D5A">
            <w:pPr>
              <w:spacing w:after="0" w:line="240" w:lineRule="auto"/>
              <w:jc w:val="center"/>
              <w:rPr>
                <w:rFonts w:asciiTheme="majorHAnsi" w:eastAsia="Arial Nova" w:hAnsiTheme="majorHAnsi" w:cstheme="majorHAnsi"/>
                <w:noProof/>
                <w:sz w:val="24"/>
                <w:szCs w:val="24"/>
              </w:rPr>
            </w:pPr>
          </w:p>
          <w:p w14:paraId="4066332E" w14:textId="77777777" w:rsidR="008C632C" w:rsidRPr="0037680B" w:rsidRDefault="008C632C" w:rsidP="4AD24D5A">
            <w:pPr>
              <w:spacing w:after="0" w:line="240" w:lineRule="auto"/>
              <w:jc w:val="center"/>
              <w:rPr>
                <w:rFonts w:asciiTheme="majorHAnsi" w:eastAsia="Arial Nova" w:hAnsiTheme="majorHAnsi" w:cstheme="majorHAnsi"/>
                <w:noProof/>
                <w:sz w:val="24"/>
                <w:szCs w:val="24"/>
              </w:rPr>
            </w:pPr>
          </w:p>
          <w:p w14:paraId="64FABDC1" w14:textId="697B5516" w:rsidR="00EC25BB" w:rsidRPr="0037680B" w:rsidRDefault="00EC25BB" w:rsidP="4AD24D5A">
            <w:pPr>
              <w:spacing w:after="0" w:line="240" w:lineRule="auto"/>
              <w:jc w:val="center"/>
              <w:rPr>
                <w:rFonts w:asciiTheme="majorHAnsi" w:eastAsia="Arial Nova" w:hAnsiTheme="majorHAnsi" w:cstheme="majorHAnsi"/>
                <w:sz w:val="24"/>
                <w:szCs w:val="24"/>
              </w:rPr>
            </w:pPr>
          </w:p>
        </w:tc>
      </w:tr>
      <w:tr w:rsidR="00E009A9" w:rsidRPr="0037680B" w14:paraId="3293BEF7" w14:textId="77777777" w:rsidTr="3CD42A47">
        <w:trPr>
          <w:trHeight w:val="2271"/>
        </w:trPr>
        <w:tc>
          <w:tcPr>
            <w:tcW w:w="3119" w:type="dxa"/>
            <w:vAlign w:val="center"/>
          </w:tcPr>
          <w:p w14:paraId="1737561B" w14:textId="5CC48E44" w:rsidR="00BB06F9" w:rsidRDefault="00E009A9" w:rsidP="00836B8E">
            <w:pPr>
              <w:spacing w:after="0" w:line="240" w:lineRule="auto"/>
              <w:rPr>
                <w:rFonts w:asciiTheme="majorHAnsi" w:eastAsia="Arial Nova" w:hAnsiTheme="majorHAnsi" w:cstheme="majorHAnsi"/>
                <w:bCs/>
                <w:sz w:val="24"/>
                <w:szCs w:val="24"/>
              </w:rPr>
            </w:pPr>
            <w:r w:rsidRPr="0037680B">
              <w:rPr>
                <w:rFonts w:asciiTheme="majorHAnsi" w:eastAsia="Arial Nova" w:hAnsiTheme="majorHAnsi" w:cstheme="majorHAnsi"/>
                <w:b/>
                <w:bCs/>
                <w:sz w:val="24"/>
                <w:szCs w:val="24"/>
              </w:rPr>
              <w:t xml:space="preserve">Registro </w:t>
            </w:r>
            <w:r w:rsidR="00836B8E" w:rsidRPr="0037680B">
              <w:rPr>
                <w:rFonts w:asciiTheme="majorHAnsi" w:eastAsia="Arial Nova" w:hAnsiTheme="majorHAnsi" w:cstheme="majorHAnsi"/>
                <w:b/>
                <w:bCs/>
                <w:sz w:val="24"/>
                <w:szCs w:val="24"/>
              </w:rPr>
              <w:t xml:space="preserve">y divulgación </w:t>
            </w:r>
            <w:r w:rsidR="00BB06F9">
              <w:rPr>
                <w:rFonts w:asciiTheme="majorHAnsi" w:eastAsia="Arial Nova" w:hAnsiTheme="majorHAnsi" w:cstheme="majorHAnsi"/>
                <w:b/>
                <w:bCs/>
                <w:sz w:val="24"/>
                <w:szCs w:val="24"/>
              </w:rPr>
              <w:t>(si aplica)</w:t>
            </w:r>
          </w:p>
          <w:p w14:paraId="58E1EE8E" w14:textId="7DD9EEC5" w:rsidR="00E009A9" w:rsidRPr="0037680B" w:rsidRDefault="6E7E2604" w:rsidP="5F3962EA">
            <w:pPr>
              <w:spacing w:after="0" w:line="240" w:lineRule="auto"/>
              <w:rPr>
                <w:rFonts w:asciiTheme="majorHAnsi" w:eastAsia="Arial Nova" w:hAnsiTheme="majorHAnsi" w:cstheme="majorBidi"/>
                <w:sz w:val="24"/>
                <w:szCs w:val="24"/>
              </w:rPr>
            </w:pPr>
            <w:r w:rsidRPr="5F3962EA">
              <w:rPr>
                <w:rFonts w:asciiTheme="majorHAnsi" w:eastAsia="Arial Nova" w:hAnsiTheme="majorHAnsi" w:cstheme="majorBidi"/>
                <w:sz w:val="24"/>
                <w:szCs w:val="24"/>
              </w:rPr>
              <w:t>Relacione los enlaces de</w:t>
            </w:r>
            <w:r w:rsidR="00836B8E" w:rsidRPr="5F3962EA">
              <w:rPr>
                <w:rFonts w:asciiTheme="majorHAnsi" w:eastAsia="Arial Nova" w:hAnsiTheme="majorHAnsi" w:cstheme="majorBidi"/>
                <w:sz w:val="24"/>
                <w:szCs w:val="24"/>
              </w:rPr>
              <w:t xml:space="preserve"> las publicaciones realizadas en redes sociales sobre </w:t>
            </w:r>
            <w:r w:rsidR="00BB06F9" w:rsidRPr="5F3962EA">
              <w:rPr>
                <w:rFonts w:asciiTheme="majorHAnsi" w:eastAsia="Arial Nova" w:hAnsiTheme="majorHAnsi" w:cstheme="majorBidi"/>
                <w:sz w:val="24"/>
                <w:szCs w:val="24"/>
              </w:rPr>
              <w:t xml:space="preserve">las actividades realizadas. </w:t>
            </w:r>
          </w:p>
        </w:tc>
        <w:tc>
          <w:tcPr>
            <w:tcW w:w="6252" w:type="dxa"/>
            <w:vAlign w:val="center"/>
          </w:tcPr>
          <w:p w14:paraId="6E89ABE1" w14:textId="77777777" w:rsidR="00E009A9" w:rsidRPr="0037680B" w:rsidRDefault="00E009A9" w:rsidP="00FD78F3">
            <w:pPr>
              <w:spacing w:after="0" w:line="240" w:lineRule="auto"/>
              <w:rPr>
                <w:rFonts w:asciiTheme="majorHAnsi" w:eastAsia="Arial Nova" w:hAnsiTheme="majorHAnsi" w:cstheme="majorHAnsi"/>
                <w:noProof/>
                <w:sz w:val="24"/>
                <w:szCs w:val="24"/>
              </w:rPr>
            </w:pPr>
          </w:p>
        </w:tc>
      </w:tr>
    </w:tbl>
    <w:p w14:paraId="7AD97801" w14:textId="77777777" w:rsidR="00190060" w:rsidRPr="0037680B" w:rsidRDefault="00190060" w:rsidP="4AD24D5A">
      <w:pPr>
        <w:spacing w:after="0" w:line="240" w:lineRule="auto"/>
        <w:rPr>
          <w:rFonts w:asciiTheme="majorHAnsi" w:eastAsia="Arial Nova" w:hAnsiTheme="majorHAnsi" w:cstheme="majorHAnsi"/>
          <w:sz w:val="24"/>
          <w:szCs w:val="24"/>
        </w:rPr>
      </w:pPr>
    </w:p>
    <w:p w14:paraId="4F3965FF" w14:textId="47827D8C" w:rsidR="0037680B" w:rsidRDefault="0037680B" w:rsidP="0037680B">
      <w:pPr>
        <w:tabs>
          <w:tab w:val="left" w:pos="2153"/>
        </w:tabs>
        <w:spacing w:after="0" w:line="240" w:lineRule="auto"/>
        <w:rPr>
          <w:rFonts w:ascii="Segoe UI" w:hAnsi="Segoe UI" w:cs="Segoe UI"/>
          <w:color w:val="000000"/>
          <w:sz w:val="16"/>
          <w:szCs w:val="16"/>
          <w:shd w:val="clear" w:color="auto" w:fill="FFFFFF"/>
        </w:rPr>
      </w:pPr>
      <w:r w:rsidRPr="0037680B">
        <w:rPr>
          <w:rFonts w:ascii="Segoe UI" w:hAnsi="Segoe UI" w:cs="Segoe UI"/>
          <w:color w:val="000000"/>
          <w:sz w:val="16"/>
          <w:szCs w:val="16"/>
          <w:shd w:val="clear" w:color="auto" w:fill="FFFFFF"/>
        </w:rPr>
        <w:t xml:space="preserve">Tratamiento de datos: </w:t>
      </w:r>
      <w:r w:rsidR="1739864D" w:rsidRPr="0037680B">
        <w:rPr>
          <w:rFonts w:ascii="Segoe UI" w:hAnsi="Segoe UI" w:cs="Segoe UI"/>
          <w:color w:val="000000"/>
          <w:sz w:val="16"/>
          <w:szCs w:val="16"/>
          <w:shd w:val="clear" w:color="auto" w:fill="FFFFFF"/>
        </w:rPr>
        <w:t>e</w:t>
      </w:r>
      <w:r w:rsidRPr="0037680B">
        <w:rPr>
          <w:rFonts w:ascii="Segoe UI" w:hAnsi="Segoe UI" w:cs="Segoe UI"/>
          <w:color w:val="000000"/>
          <w:sz w:val="16"/>
          <w:szCs w:val="16"/>
          <w:shd w:val="clear" w:color="auto" w:fill="FFFFFF"/>
        </w:rPr>
        <w:t>n cumplimiento de las disposiciones de la Ley 1581 de 2012, la Biblioteca Nacional de Colombia le informa que los datos aquí registrados serán utilizados estrictamente en función de la misionalidad del Ministerio de las Culturas, las Artes y los Saberes, según su política del tratamiento de datos</w:t>
      </w:r>
      <w:r>
        <w:rPr>
          <w:rFonts w:ascii="Segoe UI" w:hAnsi="Segoe UI" w:cs="Segoe UI"/>
          <w:color w:val="000000"/>
          <w:sz w:val="16"/>
          <w:szCs w:val="16"/>
          <w:shd w:val="clear" w:color="auto" w:fill="FFFFFF"/>
        </w:rPr>
        <w:t xml:space="preserve">. </w:t>
      </w:r>
    </w:p>
    <w:p w14:paraId="680AC3CC" w14:textId="77777777" w:rsidR="0037680B" w:rsidRPr="0037680B" w:rsidRDefault="0037680B" w:rsidP="0037680B">
      <w:pPr>
        <w:tabs>
          <w:tab w:val="left" w:pos="2153"/>
        </w:tabs>
        <w:spacing w:after="0" w:line="240" w:lineRule="auto"/>
        <w:rPr>
          <w:rFonts w:ascii="Verdana" w:eastAsia="Arial Nova" w:hAnsi="Verdana" w:cs="Arial Nova"/>
          <w:sz w:val="16"/>
          <w:szCs w:val="16"/>
        </w:rPr>
      </w:pPr>
      <w:r w:rsidRPr="0037680B">
        <w:rPr>
          <w:rFonts w:ascii="Segoe UI" w:hAnsi="Segoe UI" w:cs="Segoe UI"/>
          <w:color w:val="000000"/>
          <w:sz w:val="16"/>
          <w:szCs w:val="16"/>
          <w:shd w:val="clear" w:color="auto" w:fill="FFFFFF"/>
        </w:rPr>
        <w:t xml:space="preserve">Consulte documento de la política en el enlace relacionado a continuación </w:t>
      </w:r>
      <w:hyperlink r:id="rId12" w:history="1">
        <w:r w:rsidRPr="00347DDC">
          <w:rPr>
            <w:rStyle w:val="Hipervnculo"/>
            <w:rFonts w:ascii="Segoe UI" w:hAnsi="Segoe UI" w:cs="Segoe UI"/>
            <w:sz w:val="16"/>
            <w:szCs w:val="16"/>
            <w:shd w:val="clear" w:color="auto" w:fill="FFFFFF"/>
          </w:rPr>
          <w:t>https://bibliotecanacionalcolombia-my.sharepoint.com/:b:/g/personal/bibliotecaitinerantesrnbp_bibliotecanacional_gov_co/EVQHmxiDsRRHhptHQSsOfg4BBfi8HADtOQTvfINciyPoDQ?e=5VJi1E</w:t>
        </w:r>
      </w:hyperlink>
      <w:r>
        <w:rPr>
          <w:rFonts w:ascii="Segoe UI" w:hAnsi="Segoe UI" w:cs="Segoe UI"/>
          <w:color w:val="000000"/>
          <w:sz w:val="16"/>
          <w:szCs w:val="16"/>
          <w:shd w:val="clear" w:color="auto" w:fill="FFFFFF"/>
        </w:rPr>
        <w:t xml:space="preserve"> </w:t>
      </w:r>
    </w:p>
    <w:p w14:paraId="2AE97DB0" w14:textId="673B671A" w:rsidR="00C426EE" w:rsidRPr="0037680B" w:rsidRDefault="00C426EE" w:rsidP="4AD24D5A">
      <w:pPr>
        <w:tabs>
          <w:tab w:val="left" w:pos="2153"/>
        </w:tabs>
        <w:spacing w:after="0" w:line="240" w:lineRule="auto"/>
        <w:rPr>
          <w:rFonts w:asciiTheme="majorHAnsi" w:eastAsia="Arial Nova" w:hAnsiTheme="majorHAnsi" w:cstheme="majorHAnsi"/>
          <w:sz w:val="24"/>
          <w:szCs w:val="24"/>
        </w:rPr>
      </w:pPr>
    </w:p>
    <w:sectPr w:rsidR="00C426EE" w:rsidRPr="0037680B">
      <w:headerReference w:type="default" r:id="rId13"/>
      <w:footerReference w:type="default" r:id="rId14"/>
      <w:pgSz w:w="12240" w:h="15840"/>
      <w:pgMar w:top="2125" w:right="1700" w:bottom="1417" w:left="1700" w:header="323" w:footer="1236" w:gutter="0"/>
      <w:pgNumType w:start="1"/>
      <w:cols w:space="720"/>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6E03FDBB" w16cex:dateUtc="2026-04-15T21:39:18.115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A730B00" w14:textId="77777777" w:rsidR="00E62B2A" w:rsidRDefault="00E62B2A">
      <w:pPr>
        <w:spacing w:after="0" w:line="240" w:lineRule="auto"/>
      </w:pPr>
      <w:r>
        <w:separator/>
      </w:r>
    </w:p>
  </w:endnote>
  <w:endnote w:type="continuationSeparator" w:id="0">
    <w:p w14:paraId="12A2892A" w14:textId="77777777" w:rsidR="00E62B2A" w:rsidRDefault="00E62B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Nova">
    <w:charset w:val="00"/>
    <w:family w:val="swiss"/>
    <w:pitch w:val="variable"/>
    <w:sig w:usb0="2000028F" w:usb1="00000002" w:usb2="00000000" w:usb3="00000000" w:csb0="0000019F" w:csb1="00000000"/>
    <w:embedRegular r:id="rId1" w:fontKey="{1064C442-5727-4E66-A335-A3D00619AC0D}"/>
    <w:embedBold r:id="rId2" w:fontKey="{D59D99FE-62AC-4081-AB8B-5AD32DDAA375}"/>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oboto">
    <w:charset w:val="00"/>
    <w:family w:val="auto"/>
    <w:pitch w:val="variable"/>
    <w:sig w:usb0="E0000AFF" w:usb1="5000217F" w:usb2="00000021" w:usb3="00000000" w:csb0="0000019F" w:csb1="00000000"/>
    <w:embedRegular r:id="rId3" w:fontKey="{2035119A-D4A4-4883-919B-0E88B799FD90}"/>
    <w:embedBold r:id="rId4" w:fontKey="{A07C4BAA-4E9E-4C79-B0DE-36E92DDBC318}"/>
  </w:font>
  <w:font w:name="Georgia">
    <w:panose1 w:val="02040502050405020303"/>
    <w:charset w:val="00"/>
    <w:family w:val="roman"/>
    <w:pitch w:val="variable"/>
    <w:sig w:usb0="00000287" w:usb1="00000000" w:usb2="00000000" w:usb3="00000000" w:csb0="0000009F" w:csb1="00000000"/>
    <w:embedRegular r:id="rId5" w:fontKey="{F57A9501-C0B9-4392-BEAB-C44B9E8AD5E3}"/>
    <w:embedItalic r:id="rId6" w:fontKey="{CB3ACDBE-F9B0-45C5-9FB9-B0A466181E1B}"/>
  </w:font>
  <w:font w:name="Arial">
    <w:panose1 w:val="020B0604020202020204"/>
    <w:charset w:val="00"/>
    <w:family w:val="swiss"/>
    <w:pitch w:val="variable"/>
    <w:sig w:usb0="E0002EFF" w:usb1="C000785B" w:usb2="00000009" w:usb3="00000000" w:csb0="000001FF" w:csb1="00000000"/>
  </w:font>
  <w:font w:name="OpenSymbol">
    <w:panose1 w:val="00000000000000000000"/>
    <w:charset w:val="00"/>
    <w:family w:val="roman"/>
    <w:notTrueType/>
    <w:pitch w:val="default"/>
  </w:font>
  <w:font w:name="Liberation Sans">
    <w:panose1 w:val="00000000000000000000"/>
    <w:charset w:val="00"/>
    <w:family w:val="roman"/>
    <w:notTrueType/>
    <w:pitch w:val="default"/>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7" w:fontKey="{BFCD4C15-23AA-4E2C-861B-F307D91AD058}"/>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8" w:fontKey="{68567EC1-4F1E-490E-82F5-D2BD5B24193B}"/>
    <w:embedBold r:id="rId9" w:fontKey="{85AF1792-E738-4392-83D2-882D12A4F951}"/>
  </w:font>
  <w:font w:name="Segoe UI">
    <w:panose1 w:val="020B0502040204020203"/>
    <w:charset w:val="00"/>
    <w:family w:val="swiss"/>
    <w:pitch w:val="variable"/>
    <w:sig w:usb0="E4002EFF" w:usb1="C000E47F" w:usb2="00000009" w:usb3="00000000" w:csb0="000001FF" w:csb1="00000000"/>
    <w:embedRegular r:id="rId10" w:fontKey="{C4EA4352-8732-4BEF-B8FF-954EB081495C}"/>
  </w:font>
  <w:font w:name="Verdana">
    <w:panose1 w:val="020B0604030504040204"/>
    <w:charset w:val="00"/>
    <w:family w:val="swiss"/>
    <w:pitch w:val="variable"/>
    <w:sig w:usb0="A00006FF" w:usb1="4000205B" w:usb2="00000010" w:usb3="00000000" w:csb0="0000019F" w:csb1="00000000"/>
    <w:embedRegular r:id="rId11" w:fontKey="{92149DFC-8C2E-4294-9AA1-C99BDDE9DFA0}"/>
  </w:font>
  <w:font w:name="Roboto Thin">
    <w:charset w:val="00"/>
    <w:family w:val="auto"/>
    <w:pitch w:val="variable"/>
    <w:sig w:usb0="E0000AFF" w:usb1="5000217F" w:usb2="00000021" w:usb3="00000000" w:csb0="0000019F" w:csb1="00000000"/>
    <w:embedRegular r:id="rId12" w:fontKey="{DD516172-5FF1-4F94-9AB5-D85B76D01B6F}"/>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13" w:fontKey="{8FD47CE8-699E-4830-8EB0-0C742AE2688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DFC3EF" w14:textId="66CDBA6E" w:rsidR="002B5111" w:rsidRDefault="002B5111">
    <w:pPr>
      <w:pBdr>
        <w:top w:val="nil"/>
        <w:left w:val="nil"/>
        <w:bottom w:val="nil"/>
        <w:right w:val="nil"/>
        <w:between w:val="nil"/>
      </w:pBdr>
      <w:tabs>
        <w:tab w:val="center" w:pos="4252"/>
        <w:tab w:val="right" w:pos="8504"/>
      </w:tabs>
      <w:spacing w:after="0" w:line="240" w:lineRule="auto"/>
      <w:jc w:val="center"/>
      <w:rPr>
        <w:rFonts w:ascii="Roboto Thin" w:eastAsia="Roboto Thin" w:hAnsi="Roboto Thin" w:cs="Roboto Thin"/>
        <w:color w:val="434343"/>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4486952" w14:textId="77777777" w:rsidR="00E62B2A" w:rsidRDefault="00E62B2A">
      <w:pPr>
        <w:spacing w:after="0" w:line="240" w:lineRule="auto"/>
      </w:pPr>
      <w:r>
        <w:separator/>
      </w:r>
    </w:p>
  </w:footnote>
  <w:footnote w:type="continuationSeparator" w:id="0">
    <w:p w14:paraId="6334EF92" w14:textId="77777777" w:rsidR="00E62B2A" w:rsidRDefault="00E62B2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9F9969" w14:textId="3991C22E" w:rsidR="002B5111" w:rsidRDefault="002B5111">
    <w:pPr>
      <w:pBdr>
        <w:top w:val="nil"/>
        <w:left w:val="nil"/>
        <w:bottom w:val="nil"/>
        <w:right w:val="nil"/>
        <w:between w:val="nil"/>
      </w:pBdr>
      <w:tabs>
        <w:tab w:val="center" w:pos="4252"/>
        <w:tab w:val="right" w:pos="8504"/>
      </w:tabs>
      <w:spacing w:after="0" w:line="240" w:lineRule="auto"/>
      <w:ind w:left="-567"/>
      <w:jc w:val="right"/>
      <w:rPr>
        <w:rFonts w:ascii="Roboto Thin" w:eastAsia="Roboto Thin" w:hAnsi="Roboto Thin" w:cs="Roboto Thin"/>
        <w:sz w:val="18"/>
        <w:szCs w:val="18"/>
      </w:rPr>
    </w:pPr>
  </w:p>
  <w:p w14:paraId="4BCD5D2F" w14:textId="5A1F03D4" w:rsidR="002B5111" w:rsidRDefault="002B5111">
    <w:pPr>
      <w:pBdr>
        <w:top w:val="nil"/>
        <w:left w:val="nil"/>
        <w:bottom w:val="nil"/>
        <w:right w:val="nil"/>
        <w:between w:val="nil"/>
      </w:pBdr>
      <w:tabs>
        <w:tab w:val="center" w:pos="4252"/>
        <w:tab w:val="right" w:pos="8504"/>
      </w:tabs>
      <w:spacing w:after="0" w:line="240" w:lineRule="auto"/>
      <w:ind w:left="152" w:right="204"/>
      <w:jc w:val="center"/>
      <w:rPr>
        <w:rFonts w:ascii="Roboto Thin" w:eastAsia="Roboto Thin" w:hAnsi="Roboto Thin" w:cs="Roboto Thin"/>
        <w:sz w:val="18"/>
        <w:szCs w:val="18"/>
      </w:rPr>
    </w:pPr>
  </w:p>
  <w:p w14:paraId="207CC0A6" w14:textId="587FA342" w:rsidR="002B5111" w:rsidRDefault="002B5111">
    <w:pPr>
      <w:pBdr>
        <w:top w:val="nil"/>
        <w:left w:val="nil"/>
        <w:bottom w:val="nil"/>
        <w:right w:val="nil"/>
        <w:between w:val="nil"/>
      </w:pBdr>
      <w:tabs>
        <w:tab w:val="center" w:pos="4252"/>
        <w:tab w:val="right" w:pos="8504"/>
      </w:tabs>
      <w:spacing w:after="0" w:line="240" w:lineRule="auto"/>
      <w:ind w:right="204"/>
      <w:rPr>
        <w:rFonts w:ascii="Roboto Thin" w:eastAsia="Roboto Thin" w:hAnsi="Roboto Thin" w:cs="Roboto Thin"/>
        <w:sz w:val="18"/>
        <w:szCs w:val="18"/>
      </w:rPr>
    </w:pPr>
  </w:p>
  <w:p w14:paraId="6CF75B59" w14:textId="3AE86C7C" w:rsidR="002B5111" w:rsidRDefault="00B01491" w:rsidP="00B01491">
    <w:pPr>
      <w:pBdr>
        <w:top w:val="nil"/>
        <w:left w:val="nil"/>
        <w:bottom w:val="nil"/>
        <w:right w:val="nil"/>
        <w:between w:val="nil"/>
      </w:pBdr>
      <w:tabs>
        <w:tab w:val="center" w:pos="4252"/>
        <w:tab w:val="right" w:pos="8504"/>
      </w:tabs>
      <w:spacing w:after="0" w:line="240" w:lineRule="auto"/>
      <w:ind w:right="62"/>
      <w:rPr>
        <w:rFonts w:ascii="Roboto Thin" w:eastAsia="Roboto Thin" w:hAnsi="Roboto Thin" w:cs="Roboto Thin"/>
        <w:color w:val="666666"/>
      </w:rPr>
    </w:pPr>
    <w:r>
      <w:rPr>
        <w:rFonts w:ascii="Roboto Thin" w:eastAsia="Roboto Thin" w:hAnsi="Roboto Thin" w:cs="Roboto Thin"/>
        <w:color w:val="666666"/>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A324AD3"/>
    <w:multiLevelType w:val="hybridMultilevel"/>
    <w:tmpl w:val="76FC2088"/>
    <w:lvl w:ilvl="0" w:tplc="DF929E90">
      <w:numFmt w:val="bullet"/>
      <w:lvlText w:val="-"/>
      <w:lvlJc w:val="left"/>
      <w:pPr>
        <w:ind w:left="720" w:hanging="360"/>
      </w:pPr>
      <w:rPr>
        <w:rFonts w:ascii="Arial Nova" w:eastAsia="Arial Nova" w:hAnsi="Arial Nova" w:cs="Arial Nova"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59DC1669"/>
    <w:multiLevelType w:val="hybridMultilevel"/>
    <w:tmpl w:val="5ED22B66"/>
    <w:lvl w:ilvl="0" w:tplc="304EA966">
      <w:start w:val="2"/>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61165933"/>
    <w:multiLevelType w:val="multilevel"/>
    <w:tmpl w:val="A9CEE362"/>
    <w:lvl w:ilvl="0">
      <w:start w:val="1"/>
      <w:numFmt w:val="decimal"/>
      <w:lvlText w:val="%1."/>
      <w:lvlJc w:val="left"/>
      <w:pPr>
        <w:ind w:left="360" w:hanging="360"/>
      </w:pPr>
      <w:rPr>
        <w:b/>
        <w:sz w:val="22"/>
        <w:szCs w:val="22"/>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15:restartNumberingAfterBreak="0">
    <w:nsid w:val="71970BB3"/>
    <w:multiLevelType w:val="hybridMultilevel"/>
    <w:tmpl w:val="78108486"/>
    <w:lvl w:ilvl="0" w:tplc="91F60DC4">
      <w:numFmt w:val="bullet"/>
      <w:lvlText w:val="-"/>
      <w:lvlJc w:val="left"/>
      <w:pPr>
        <w:ind w:left="720" w:hanging="360"/>
      </w:pPr>
      <w:rPr>
        <w:rFonts w:ascii="Arial Nova" w:eastAsia="Arial Nova" w:hAnsi="Arial Nova" w:cs="Arial Nova"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5111"/>
    <w:rsid w:val="0002267A"/>
    <w:rsid w:val="000346EE"/>
    <w:rsid w:val="00091D47"/>
    <w:rsid w:val="000A02D2"/>
    <w:rsid w:val="000A0498"/>
    <w:rsid w:val="00127AE8"/>
    <w:rsid w:val="001303FD"/>
    <w:rsid w:val="001521AE"/>
    <w:rsid w:val="00166C55"/>
    <w:rsid w:val="001749F2"/>
    <w:rsid w:val="00190060"/>
    <w:rsid w:val="001B05AF"/>
    <w:rsid w:val="001B4DA9"/>
    <w:rsid w:val="001B783D"/>
    <w:rsid w:val="002275EC"/>
    <w:rsid w:val="0023569D"/>
    <w:rsid w:val="0024115E"/>
    <w:rsid w:val="0028416C"/>
    <w:rsid w:val="002B5111"/>
    <w:rsid w:val="002D239F"/>
    <w:rsid w:val="00323B47"/>
    <w:rsid w:val="00335230"/>
    <w:rsid w:val="0037680B"/>
    <w:rsid w:val="00395D18"/>
    <w:rsid w:val="003C1BC5"/>
    <w:rsid w:val="003C4341"/>
    <w:rsid w:val="003C67A2"/>
    <w:rsid w:val="003F14B2"/>
    <w:rsid w:val="003F69F1"/>
    <w:rsid w:val="00407818"/>
    <w:rsid w:val="00413AFC"/>
    <w:rsid w:val="004210E5"/>
    <w:rsid w:val="00422676"/>
    <w:rsid w:val="0043334B"/>
    <w:rsid w:val="00454A6E"/>
    <w:rsid w:val="00467E5A"/>
    <w:rsid w:val="00483776"/>
    <w:rsid w:val="00490E1B"/>
    <w:rsid w:val="004A1E8E"/>
    <w:rsid w:val="004A5F14"/>
    <w:rsid w:val="004F64FA"/>
    <w:rsid w:val="00527AAC"/>
    <w:rsid w:val="00565140"/>
    <w:rsid w:val="0058675B"/>
    <w:rsid w:val="005935EA"/>
    <w:rsid w:val="005B6786"/>
    <w:rsid w:val="005C34E8"/>
    <w:rsid w:val="005E0180"/>
    <w:rsid w:val="005E07FF"/>
    <w:rsid w:val="005F4053"/>
    <w:rsid w:val="00603551"/>
    <w:rsid w:val="00607674"/>
    <w:rsid w:val="00612FEC"/>
    <w:rsid w:val="00635D90"/>
    <w:rsid w:val="00673360"/>
    <w:rsid w:val="006915C2"/>
    <w:rsid w:val="006B07F8"/>
    <w:rsid w:val="006B1CFF"/>
    <w:rsid w:val="006D565C"/>
    <w:rsid w:val="007076B2"/>
    <w:rsid w:val="00713865"/>
    <w:rsid w:val="00717D3B"/>
    <w:rsid w:val="00762275"/>
    <w:rsid w:val="007B07FF"/>
    <w:rsid w:val="007D0822"/>
    <w:rsid w:val="007D75E5"/>
    <w:rsid w:val="008156C1"/>
    <w:rsid w:val="00825017"/>
    <w:rsid w:val="00836B8E"/>
    <w:rsid w:val="00852FD0"/>
    <w:rsid w:val="00887126"/>
    <w:rsid w:val="008952CB"/>
    <w:rsid w:val="008A33F8"/>
    <w:rsid w:val="008C40D6"/>
    <w:rsid w:val="008C632C"/>
    <w:rsid w:val="008D0DDA"/>
    <w:rsid w:val="008F45E1"/>
    <w:rsid w:val="009703F0"/>
    <w:rsid w:val="009B151B"/>
    <w:rsid w:val="009F219D"/>
    <w:rsid w:val="00A07C77"/>
    <w:rsid w:val="00A14169"/>
    <w:rsid w:val="00A90D2A"/>
    <w:rsid w:val="00AA1D7E"/>
    <w:rsid w:val="00AA4110"/>
    <w:rsid w:val="00AE3F66"/>
    <w:rsid w:val="00B01491"/>
    <w:rsid w:val="00B10DEA"/>
    <w:rsid w:val="00B70360"/>
    <w:rsid w:val="00B70F9B"/>
    <w:rsid w:val="00BB06F9"/>
    <w:rsid w:val="00BD4F6B"/>
    <w:rsid w:val="00BE6CA4"/>
    <w:rsid w:val="00C056A4"/>
    <w:rsid w:val="00C1041A"/>
    <w:rsid w:val="00C1048A"/>
    <w:rsid w:val="00C11B8E"/>
    <w:rsid w:val="00C426EE"/>
    <w:rsid w:val="00C86494"/>
    <w:rsid w:val="00CA6E04"/>
    <w:rsid w:val="00CB2412"/>
    <w:rsid w:val="00CB3550"/>
    <w:rsid w:val="00CB66B5"/>
    <w:rsid w:val="00CD2AFD"/>
    <w:rsid w:val="00CD6CBE"/>
    <w:rsid w:val="00CE5BBD"/>
    <w:rsid w:val="00CF3334"/>
    <w:rsid w:val="00D16C1B"/>
    <w:rsid w:val="00D175C7"/>
    <w:rsid w:val="00D718D6"/>
    <w:rsid w:val="00D75B7F"/>
    <w:rsid w:val="00D8642B"/>
    <w:rsid w:val="00DC51F8"/>
    <w:rsid w:val="00DD3C90"/>
    <w:rsid w:val="00DE5B9E"/>
    <w:rsid w:val="00DE60EF"/>
    <w:rsid w:val="00DF489F"/>
    <w:rsid w:val="00E009A9"/>
    <w:rsid w:val="00E05DEE"/>
    <w:rsid w:val="00E10318"/>
    <w:rsid w:val="00E62B2A"/>
    <w:rsid w:val="00EA47F2"/>
    <w:rsid w:val="00EA511F"/>
    <w:rsid w:val="00EC25BB"/>
    <w:rsid w:val="00EF7CB3"/>
    <w:rsid w:val="00F435ED"/>
    <w:rsid w:val="00F57519"/>
    <w:rsid w:val="00F70733"/>
    <w:rsid w:val="00F734B9"/>
    <w:rsid w:val="00FA525A"/>
    <w:rsid w:val="00FC3CFA"/>
    <w:rsid w:val="00FD78F3"/>
    <w:rsid w:val="022D8BBA"/>
    <w:rsid w:val="029A3CDA"/>
    <w:rsid w:val="06442382"/>
    <w:rsid w:val="072BEE0F"/>
    <w:rsid w:val="0763972E"/>
    <w:rsid w:val="0B13E88A"/>
    <w:rsid w:val="0DCA3EDE"/>
    <w:rsid w:val="0E38C7E6"/>
    <w:rsid w:val="0EBDEC69"/>
    <w:rsid w:val="0EC22824"/>
    <w:rsid w:val="0F1AF963"/>
    <w:rsid w:val="0FB3A586"/>
    <w:rsid w:val="117F0525"/>
    <w:rsid w:val="12BB3CD7"/>
    <w:rsid w:val="141FCAF9"/>
    <w:rsid w:val="15882BA6"/>
    <w:rsid w:val="15E08EC2"/>
    <w:rsid w:val="1739864D"/>
    <w:rsid w:val="18367F39"/>
    <w:rsid w:val="18466ECF"/>
    <w:rsid w:val="186F5A39"/>
    <w:rsid w:val="19E71DF5"/>
    <w:rsid w:val="1A818AA1"/>
    <w:rsid w:val="1B3CF6C8"/>
    <w:rsid w:val="1B867220"/>
    <w:rsid w:val="1C17155F"/>
    <w:rsid w:val="1F092E9F"/>
    <w:rsid w:val="202D7969"/>
    <w:rsid w:val="213DC73E"/>
    <w:rsid w:val="26DA1D35"/>
    <w:rsid w:val="27F29F4E"/>
    <w:rsid w:val="282394EC"/>
    <w:rsid w:val="28663ECE"/>
    <w:rsid w:val="28C93F82"/>
    <w:rsid w:val="2A402A97"/>
    <w:rsid w:val="2C7EB526"/>
    <w:rsid w:val="2E800E9F"/>
    <w:rsid w:val="2EB7FE1F"/>
    <w:rsid w:val="32AF23B4"/>
    <w:rsid w:val="382A9814"/>
    <w:rsid w:val="3975FAB8"/>
    <w:rsid w:val="3A48D6B9"/>
    <w:rsid w:val="3B405553"/>
    <w:rsid w:val="3CB8BBBE"/>
    <w:rsid w:val="3CD42A47"/>
    <w:rsid w:val="3EFD9F4A"/>
    <w:rsid w:val="445ABFC9"/>
    <w:rsid w:val="462A3C3D"/>
    <w:rsid w:val="4956054E"/>
    <w:rsid w:val="4AD24D5A"/>
    <w:rsid w:val="4B42900C"/>
    <w:rsid w:val="4C1E6730"/>
    <w:rsid w:val="4E17CDB6"/>
    <w:rsid w:val="52050D87"/>
    <w:rsid w:val="52CAA181"/>
    <w:rsid w:val="531DE536"/>
    <w:rsid w:val="5337288F"/>
    <w:rsid w:val="559D44D3"/>
    <w:rsid w:val="567AC079"/>
    <w:rsid w:val="56BB794B"/>
    <w:rsid w:val="586B47D4"/>
    <w:rsid w:val="5932B846"/>
    <w:rsid w:val="5DB116CC"/>
    <w:rsid w:val="5E4197FB"/>
    <w:rsid w:val="5F3962EA"/>
    <w:rsid w:val="5FD7C05C"/>
    <w:rsid w:val="637CA66D"/>
    <w:rsid w:val="64C490FD"/>
    <w:rsid w:val="67B79562"/>
    <w:rsid w:val="6A283F66"/>
    <w:rsid w:val="6B8E4E3F"/>
    <w:rsid w:val="6BE1F992"/>
    <w:rsid w:val="6E7E2604"/>
    <w:rsid w:val="6EA82530"/>
    <w:rsid w:val="6EC55376"/>
    <w:rsid w:val="70DC0334"/>
    <w:rsid w:val="7217EF45"/>
    <w:rsid w:val="72FF4A04"/>
    <w:rsid w:val="73D8F751"/>
    <w:rsid w:val="7A95AD0D"/>
    <w:rsid w:val="7ACE9DF7"/>
    <w:rsid w:val="7B05BA93"/>
    <w:rsid w:val="7BD22F0B"/>
    <w:rsid w:val="7F5A40FF"/>
    <w:rsid w:val="7FA692BE"/>
  </w:rsids>
  <m:mathPr>
    <m:mathFont m:val="Cambria Math"/>
    <m:brkBin m:val="before"/>
    <m:brkBinSub m:val="--"/>
    <m:smallFrac m:val="0"/>
    <m:dispDef/>
    <m:lMargin m:val="0"/>
    <m:rMargin m:val="0"/>
    <m:defJc m:val="centerGroup"/>
    <m:wrapIndent m:val="1440"/>
    <m:intLim m:val="subSup"/>
    <m:naryLim m:val="undOvr"/>
  </m:mathPr>
  <w:themeFontLang w:val="es-CO"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4F1837"/>
  <w15:docId w15:val="{B520FABD-1938-4123-A690-73A3AF26F4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Roboto" w:eastAsia="Roboto" w:hAnsi="Roboto" w:cs="Roboto"/>
        <w:lang w:val="es-CO" w:eastAsia="es-CO"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009A9"/>
  </w:style>
  <w:style w:type="paragraph" w:styleId="Ttulo1">
    <w:name w:val="heading 1"/>
    <w:basedOn w:val="Normal"/>
    <w:next w:val="Normal"/>
    <w:link w:val="Ttulo1Car"/>
    <w:uiPriority w:val="9"/>
    <w:qFormat/>
    <w:pPr>
      <w:keepNext/>
      <w:keepLines/>
      <w:spacing w:before="480" w:after="120"/>
      <w:outlineLvl w:val="0"/>
    </w:pPr>
    <w:rPr>
      <w:b/>
      <w:sz w:val="48"/>
      <w:szCs w:val="48"/>
    </w:rPr>
  </w:style>
  <w:style w:type="paragraph" w:styleId="Ttulo2">
    <w:name w:val="heading 2"/>
    <w:basedOn w:val="Normal"/>
    <w:next w:val="Normal"/>
    <w:link w:val="Ttulo2Car"/>
    <w:uiPriority w:val="9"/>
    <w:semiHidden/>
    <w:unhideWhenUsed/>
    <w:qFormat/>
    <w:pPr>
      <w:keepNext/>
      <w:keepLines/>
      <w:spacing w:before="360" w:after="80"/>
      <w:outlineLvl w:val="1"/>
    </w:pPr>
    <w:rPr>
      <w:b/>
      <w:sz w:val="36"/>
      <w:szCs w:val="36"/>
    </w:rPr>
  </w:style>
  <w:style w:type="paragraph" w:styleId="Ttulo3">
    <w:name w:val="heading 3"/>
    <w:basedOn w:val="Normal"/>
    <w:next w:val="Normal"/>
    <w:link w:val="Ttulo3Car"/>
    <w:uiPriority w:val="9"/>
    <w:semiHidden/>
    <w:unhideWhenUsed/>
    <w:qFormat/>
    <w:pPr>
      <w:keepNext/>
      <w:keepLines/>
      <w:spacing w:before="280" w:after="80"/>
      <w:outlineLvl w:val="2"/>
    </w:pPr>
    <w:rPr>
      <w:b/>
      <w:sz w:val="28"/>
      <w:szCs w:val="28"/>
    </w:rPr>
  </w:style>
  <w:style w:type="paragraph" w:styleId="Ttulo4">
    <w:name w:val="heading 4"/>
    <w:basedOn w:val="Normal"/>
    <w:next w:val="Normal"/>
    <w:link w:val="Ttulo4Car"/>
    <w:uiPriority w:val="9"/>
    <w:semiHidden/>
    <w:unhideWhenUsed/>
    <w:qFormat/>
    <w:pPr>
      <w:keepNext/>
      <w:keepLines/>
      <w:spacing w:before="240" w:after="40"/>
      <w:outlineLvl w:val="3"/>
    </w:pPr>
    <w:rPr>
      <w:b/>
      <w:sz w:val="24"/>
      <w:szCs w:val="24"/>
    </w:rPr>
  </w:style>
  <w:style w:type="paragraph" w:styleId="Ttulo5">
    <w:name w:val="heading 5"/>
    <w:basedOn w:val="Normal"/>
    <w:next w:val="Normal"/>
    <w:link w:val="Ttulo5Car"/>
    <w:uiPriority w:val="9"/>
    <w:semiHidden/>
    <w:unhideWhenUsed/>
    <w:qFormat/>
    <w:pPr>
      <w:keepNext/>
      <w:keepLines/>
      <w:spacing w:before="220" w:after="40"/>
      <w:outlineLvl w:val="4"/>
    </w:pPr>
    <w:rPr>
      <w:b/>
      <w:sz w:val="22"/>
      <w:szCs w:val="22"/>
    </w:rPr>
  </w:style>
  <w:style w:type="paragraph" w:styleId="Ttulo6">
    <w:name w:val="heading 6"/>
    <w:basedOn w:val="Normal"/>
    <w:next w:val="Normal"/>
    <w:link w:val="Ttulo6Car"/>
    <w:uiPriority w:val="9"/>
    <w:semiHidden/>
    <w:unhideWhenUsed/>
    <w:qFormat/>
    <w:pPr>
      <w:keepNext/>
      <w:keepLines/>
      <w:spacing w:before="200" w:after="40"/>
      <w:outlineLvl w:val="5"/>
    </w:pPr>
    <w:rPr>
      <w: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10">
    <w:name w:val="Table Normal10"/>
    <w:rsid w:val="00FA525A"/>
    <w:tblPr>
      <w:tblCellMar>
        <w:top w:w="0" w:type="dxa"/>
        <w:left w:w="0" w:type="dxa"/>
        <w:bottom w:w="0" w:type="dxa"/>
        <w:right w:w="0" w:type="dxa"/>
      </w:tblCellMar>
    </w:tblPr>
  </w:style>
  <w:style w:type="paragraph" w:styleId="Ttulo">
    <w:name w:val="Title"/>
    <w:basedOn w:val="Normal"/>
    <w:next w:val="Normal"/>
    <w:link w:val="TtuloCar"/>
    <w:uiPriority w:val="10"/>
    <w:qFormat/>
    <w:pPr>
      <w:keepNext/>
      <w:keepLines/>
      <w:spacing w:before="480" w:after="120"/>
    </w:pPr>
    <w:rPr>
      <w:b/>
      <w:sz w:val="72"/>
      <w:szCs w:val="72"/>
    </w:rPr>
  </w:style>
  <w:style w:type="table" w:customStyle="1" w:styleId="TableNormal0">
    <w:name w:val="Table Normal0"/>
    <w:tblPr>
      <w:tblCellMar>
        <w:top w:w="0" w:type="dxa"/>
        <w:left w:w="0" w:type="dxa"/>
        <w:bottom w:w="0" w:type="dxa"/>
        <w:right w:w="0" w:type="dxa"/>
      </w:tblCellMar>
    </w:tblPr>
  </w:style>
  <w:style w:type="table" w:customStyle="1" w:styleId="TableNormal1">
    <w:name w:val="Table Normal1"/>
    <w:tblPr>
      <w:tblCellMar>
        <w:top w:w="0" w:type="dxa"/>
        <w:left w:w="0" w:type="dxa"/>
        <w:bottom w:w="0" w:type="dxa"/>
        <w:right w:w="0" w:type="dxa"/>
      </w:tblCellMar>
    </w:tblPr>
  </w:style>
  <w:style w:type="table" w:customStyle="1" w:styleId="TableNormal2">
    <w:name w:val="Table Normal2"/>
    <w:tblPr>
      <w:tblCellMar>
        <w:top w:w="0" w:type="dxa"/>
        <w:left w:w="0" w:type="dxa"/>
        <w:bottom w:w="0" w:type="dxa"/>
        <w:right w:w="0" w:type="dxa"/>
      </w:tblCellMar>
    </w:tblPr>
  </w:style>
  <w:style w:type="table" w:customStyle="1" w:styleId="TableNormal3">
    <w:name w:val="Table Normal3"/>
    <w:tblPr>
      <w:tblCellMar>
        <w:top w:w="0" w:type="dxa"/>
        <w:left w:w="0" w:type="dxa"/>
        <w:bottom w:w="0" w:type="dxa"/>
        <w:right w:w="0" w:type="dxa"/>
      </w:tblCellMar>
    </w:tblPr>
  </w:style>
  <w:style w:type="table" w:customStyle="1" w:styleId="TableNormal4">
    <w:name w:val="Table Normal4"/>
    <w:tblPr>
      <w:tblCellMar>
        <w:top w:w="0" w:type="dxa"/>
        <w:left w:w="0" w:type="dxa"/>
        <w:bottom w:w="0" w:type="dxa"/>
        <w:right w:w="0" w:type="dxa"/>
      </w:tblCellMar>
    </w:tblPr>
  </w:style>
  <w:style w:type="table" w:customStyle="1" w:styleId="TableNormal5">
    <w:name w:val="Table Normal5"/>
    <w:tblPr>
      <w:tblCellMar>
        <w:top w:w="0" w:type="dxa"/>
        <w:left w:w="0" w:type="dxa"/>
        <w:bottom w:w="0" w:type="dxa"/>
        <w:right w:w="0" w:type="dxa"/>
      </w:tblCellMar>
    </w:tblPr>
  </w:style>
  <w:style w:type="table" w:customStyle="1" w:styleId="TableNormal6">
    <w:name w:val="Table Normal6"/>
    <w:tblPr>
      <w:tblCellMar>
        <w:top w:w="0" w:type="dxa"/>
        <w:left w:w="0" w:type="dxa"/>
        <w:bottom w:w="0" w:type="dxa"/>
        <w:right w:w="0" w:type="dxa"/>
      </w:tblCellMar>
    </w:tblPr>
  </w:style>
  <w:style w:type="table" w:customStyle="1" w:styleId="TableNormal7">
    <w:name w:val="Table Normal7"/>
    <w:uiPriority w:val="2"/>
    <w:qFormat/>
    <w:tblPr>
      <w:tblCellMar>
        <w:top w:w="0" w:type="dxa"/>
        <w:left w:w="0" w:type="dxa"/>
        <w:bottom w:w="0" w:type="dxa"/>
        <w:right w:w="0" w:type="dxa"/>
      </w:tblCellMar>
    </w:tblPr>
  </w:style>
  <w:style w:type="paragraph" w:styleId="Subttulo">
    <w:name w:val="Subtitle"/>
    <w:basedOn w:val="Normal"/>
    <w:next w:val="Normal"/>
    <w:link w:val="SubttuloCar"/>
    <w:uiPriority w:val="11"/>
    <w:qFormat/>
    <w:pPr>
      <w:keepNext/>
      <w:keepLines/>
      <w:spacing w:before="360" w:after="80"/>
    </w:pPr>
    <w:rPr>
      <w:rFonts w:ascii="Georgia" w:eastAsia="Georgia" w:hAnsi="Georgia" w:cs="Georgia"/>
      <w:i/>
      <w:color w:val="666666"/>
      <w:sz w:val="48"/>
      <w:szCs w:val="48"/>
    </w:rPr>
  </w:style>
  <w:style w:type="paragraph" w:styleId="Encabezado">
    <w:name w:val="header"/>
    <w:basedOn w:val="Normal"/>
    <w:link w:val="EncabezadoCar"/>
    <w:uiPriority w:val="99"/>
    <w:unhideWhenUsed/>
    <w:rsid w:val="003A1C2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A1C2B"/>
  </w:style>
  <w:style w:type="paragraph" w:styleId="Piedepgina">
    <w:name w:val="footer"/>
    <w:basedOn w:val="Normal"/>
    <w:link w:val="PiedepginaCar"/>
    <w:uiPriority w:val="99"/>
    <w:unhideWhenUsed/>
    <w:rsid w:val="003A1C2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A1C2B"/>
  </w:style>
  <w:style w:type="character" w:styleId="Hipervnculo">
    <w:name w:val="Hyperlink"/>
    <w:basedOn w:val="Fuentedeprrafopredeter"/>
    <w:uiPriority w:val="99"/>
    <w:unhideWhenUsed/>
    <w:rsid w:val="00403D82"/>
    <w:rPr>
      <w:color w:val="0000FF"/>
      <w:u w:val="single"/>
    </w:rPr>
  </w:style>
  <w:style w:type="paragraph" w:styleId="Sinespaciado">
    <w:name w:val="No Spacing"/>
    <w:uiPriority w:val="1"/>
    <w:qFormat/>
    <w:rsid w:val="00403D82"/>
    <w:pPr>
      <w:spacing w:after="0" w:line="240" w:lineRule="auto"/>
    </w:pPr>
  </w:style>
  <w:style w:type="paragraph" w:styleId="NormalWeb">
    <w:name w:val="Normal (Web)"/>
    <w:basedOn w:val="Normal"/>
    <w:uiPriority w:val="99"/>
    <w:unhideWhenUsed/>
    <w:rsid w:val="00403D8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encinsinresolver1">
    <w:name w:val="Mención sin resolver1"/>
    <w:basedOn w:val="Fuentedeprrafopredeter"/>
    <w:uiPriority w:val="99"/>
    <w:semiHidden/>
    <w:unhideWhenUsed/>
    <w:rsid w:val="00D36432"/>
    <w:rPr>
      <w:color w:val="605E5C"/>
      <w:shd w:val="clear" w:color="auto" w:fill="E1DFDD"/>
    </w:rPr>
  </w:style>
  <w:style w:type="character" w:styleId="Hipervnculovisitado">
    <w:name w:val="FollowedHyperlink"/>
    <w:basedOn w:val="Fuentedeprrafopredeter"/>
    <w:uiPriority w:val="99"/>
    <w:semiHidden/>
    <w:unhideWhenUsed/>
    <w:rsid w:val="00CB4158"/>
    <w:rPr>
      <w:color w:val="800080" w:themeColor="followedHyperlink"/>
      <w:u w:val="single"/>
    </w:rPr>
  </w:style>
  <w:style w:type="table" w:styleId="Tablaconcuadrcula">
    <w:name w:val="Table Grid"/>
    <w:basedOn w:val="Tablanormal"/>
    <w:uiPriority w:val="39"/>
    <w:rsid w:val="00E56B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List,Párrafo de lista1,Lista multicolor - Énfasis 11,Fluvial1,Cuadrícula clara - Énfasis 31,Párrafo de lista2,titulo 3,Bullets,List Paragraph Char Char,b1,FooterText,numbered,Paragraphe de liste1,Bulletr List Paragraph,列出段落,列出段落1,lp1,Ha"/>
    <w:basedOn w:val="Normal"/>
    <w:link w:val="PrrafodelistaCar"/>
    <w:uiPriority w:val="34"/>
    <w:qFormat/>
    <w:rsid w:val="00E56BF1"/>
    <w:pPr>
      <w:spacing w:after="0" w:line="240" w:lineRule="auto"/>
      <w:ind w:left="708"/>
    </w:pPr>
    <w:rPr>
      <w:rFonts w:ascii="Times New Roman" w:eastAsia="Times New Roman" w:hAnsi="Times New Roman" w:cs="Times New Roman"/>
      <w:sz w:val="24"/>
      <w:szCs w:val="24"/>
      <w:lang w:val="es-ES" w:eastAsia="es-ES"/>
    </w:rPr>
  </w:style>
  <w:style w:type="paragraph" w:styleId="Textoindependiente">
    <w:name w:val="Body Text"/>
    <w:basedOn w:val="Normal"/>
    <w:link w:val="TextoindependienteCar"/>
    <w:uiPriority w:val="1"/>
    <w:unhideWhenUsed/>
    <w:qFormat/>
    <w:rsid w:val="00E56BF1"/>
    <w:pPr>
      <w:spacing w:after="0" w:line="240" w:lineRule="auto"/>
      <w:jc w:val="both"/>
    </w:pPr>
    <w:rPr>
      <w:rFonts w:ascii="Arial" w:eastAsia="Times New Roman" w:hAnsi="Arial" w:cs="Times New Roman"/>
      <w:sz w:val="22"/>
      <w:lang w:val="es-ES" w:eastAsia="es-ES"/>
    </w:rPr>
  </w:style>
  <w:style w:type="character" w:customStyle="1" w:styleId="TextoindependienteCar">
    <w:name w:val="Texto independiente Car"/>
    <w:basedOn w:val="Fuentedeprrafopredeter"/>
    <w:link w:val="Textoindependiente"/>
    <w:uiPriority w:val="1"/>
    <w:rsid w:val="00E56BF1"/>
    <w:rPr>
      <w:rFonts w:ascii="Arial" w:eastAsia="Times New Roman" w:hAnsi="Arial" w:cs="Times New Roman"/>
      <w:sz w:val="22"/>
      <w:lang w:val="es-ES" w:eastAsia="es-ES"/>
    </w:rPr>
  </w:style>
  <w:style w:type="character" w:styleId="Nmerodepgina">
    <w:name w:val="page number"/>
    <w:basedOn w:val="Fuentedeprrafopredeter"/>
    <w:uiPriority w:val="99"/>
    <w:unhideWhenUsed/>
    <w:rsid w:val="00E34F49"/>
  </w:style>
  <w:style w:type="table" w:customStyle="1" w:styleId="a">
    <w:basedOn w:val="TableNormal7"/>
    <w:pPr>
      <w:spacing w:after="0" w:line="240" w:lineRule="auto"/>
    </w:pPr>
    <w:tblPr>
      <w:tblStyleRowBandSize w:val="1"/>
      <w:tblStyleColBandSize w:val="1"/>
      <w:tblCellMar>
        <w:left w:w="108" w:type="dxa"/>
        <w:right w:w="108" w:type="dxa"/>
      </w:tblCellMar>
    </w:tblPr>
  </w:style>
  <w:style w:type="paragraph" w:styleId="Revisin">
    <w:name w:val="Revision"/>
    <w:hidden/>
    <w:uiPriority w:val="99"/>
    <w:semiHidden/>
    <w:rsid w:val="00755973"/>
    <w:pPr>
      <w:spacing w:after="0" w:line="240" w:lineRule="auto"/>
    </w:pPr>
  </w:style>
  <w:style w:type="character" w:customStyle="1" w:styleId="PuestoCar">
    <w:name w:val="Puesto Car"/>
    <w:rsid w:val="00267847"/>
    <w:rPr>
      <w:rFonts w:ascii="Arial" w:hAnsi="Arial" w:cs="Arial"/>
      <w:b/>
      <w:bCs/>
      <w:sz w:val="24"/>
      <w:szCs w:val="24"/>
      <w:lang w:val="es-ES" w:eastAsia="es-ES"/>
    </w:rPr>
  </w:style>
  <w:style w:type="character" w:customStyle="1" w:styleId="PrrafodelistaCar">
    <w:name w:val="Párrafo de lista Car"/>
    <w:aliases w:val="List Car,Párrafo de lista1 Car,Lista multicolor - Énfasis 11 Car,Fluvial1 Car,Cuadrícula clara - Énfasis 31 Car,Párrafo de lista2 Car,titulo 3 Car,Bullets Car,List Paragraph Char Char Car,b1 Car,FooterText Car,numbered Car,列出段落 Car"/>
    <w:link w:val="Prrafodelista"/>
    <w:uiPriority w:val="1"/>
    <w:qFormat/>
    <w:locked/>
    <w:rsid w:val="00A90949"/>
    <w:rPr>
      <w:rFonts w:ascii="Times New Roman" w:eastAsia="Times New Roman" w:hAnsi="Times New Roman" w:cs="Times New Roman"/>
      <w:sz w:val="24"/>
      <w:szCs w:val="24"/>
      <w:lang w:val="es-ES" w:eastAsia="es-ES"/>
    </w:rPr>
  </w:style>
  <w:style w:type="paragraph" w:styleId="Textonotapie">
    <w:name w:val="footnote text"/>
    <w:aliases w:val="ft,texto de nota al pie,Nota a pie/Bibliog,Texto nota pie Car Car,Car1 Car Car,Car1 Car2,ft Car Car,ft Car,Texto nota pie Car11,Texto nota pie Car Car1,Car1 Car Car1,Car1 Car21,Car11 Car Car,Car11 Car,Car1, Car1 Car Car, Car1 Car2, Car1,f"/>
    <w:basedOn w:val="Normal"/>
    <w:link w:val="TextonotapieCar"/>
    <w:uiPriority w:val="99"/>
    <w:qFormat/>
    <w:rsid w:val="002A45B8"/>
    <w:pPr>
      <w:spacing w:after="0" w:line="240" w:lineRule="auto"/>
    </w:pPr>
    <w:rPr>
      <w:rFonts w:ascii="Arial" w:eastAsia="Times New Roman" w:hAnsi="Arial" w:cs="Times New Roman"/>
      <w:color w:val="595959"/>
      <w:lang w:val="es-ES" w:eastAsia="es-ES"/>
    </w:rPr>
  </w:style>
  <w:style w:type="character" w:customStyle="1" w:styleId="TextonotapieCar">
    <w:name w:val="Texto nota pie Car"/>
    <w:aliases w:val="ft Car1,texto de nota al pie Car,Nota a pie/Bibliog Car,Texto nota pie Car Car Car,Car1 Car Car Car,Car1 Car2 Car,ft Car Car Car,ft Car Car1,Texto nota pie Car11 Car,Texto nota pie Car Car1 Car,Car1 Car Car1 Car,Car1 Car21 Car,f Car"/>
    <w:basedOn w:val="Fuentedeprrafopredeter"/>
    <w:link w:val="Textonotapie"/>
    <w:uiPriority w:val="99"/>
    <w:rsid w:val="002A45B8"/>
    <w:rPr>
      <w:rFonts w:ascii="Arial" w:eastAsia="Times New Roman" w:hAnsi="Arial" w:cs="Times New Roman"/>
      <w:color w:val="595959"/>
      <w:lang w:val="es-ES" w:eastAsia="es-ES"/>
    </w:rPr>
  </w:style>
  <w:style w:type="character" w:styleId="Refdenotaalpie">
    <w:name w:val="footnote reference"/>
    <w:aliases w:val="referencia nota al pie,Pie de pagina,Ref. de nota al pie2,Ref,de nota al pie,Nota de pie,Texto de nota al pie,pie de pagina,fr,Used by Word for Help footnote symbols,Footnote symbol,Footnote,BVI fnr,Referencia nota al pie,BVI fnr Car"/>
    <w:basedOn w:val="Fuentedeprrafopredeter"/>
    <w:uiPriority w:val="99"/>
    <w:unhideWhenUsed/>
    <w:qFormat/>
    <w:rsid w:val="002A45B8"/>
    <w:rPr>
      <w:vertAlign w:val="superscript"/>
    </w:rPr>
  </w:style>
  <w:style w:type="numbering" w:customStyle="1" w:styleId="Listaactual1">
    <w:name w:val="Lista actual1"/>
    <w:uiPriority w:val="99"/>
    <w:rsid w:val="009F2891"/>
  </w:style>
  <w:style w:type="character" w:styleId="Textoennegrita">
    <w:name w:val="Strong"/>
    <w:basedOn w:val="Fuentedeprrafopredeter"/>
    <w:uiPriority w:val="22"/>
    <w:qFormat/>
    <w:rsid w:val="00A04CB9"/>
    <w:rPr>
      <w:b/>
      <w:bCs/>
    </w:rPr>
  </w:style>
  <w:style w:type="character" w:styleId="Refdecomentario">
    <w:name w:val="annotation reference"/>
    <w:basedOn w:val="Fuentedeprrafopredeter"/>
    <w:uiPriority w:val="99"/>
    <w:semiHidden/>
    <w:unhideWhenUsed/>
    <w:rsid w:val="001F5AF1"/>
    <w:rPr>
      <w:sz w:val="16"/>
      <w:szCs w:val="16"/>
    </w:rPr>
  </w:style>
  <w:style w:type="paragraph" w:styleId="Textocomentario">
    <w:name w:val="annotation text"/>
    <w:basedOn w:val="Normal"/>
    <w:link w:val="TextocomentarioCar"/>
    <w:uiPriority w:val="99"/>
    <w:unhideWhenUsed/>
    <w:rsid w:val="001F5AF1"/>
    <w:pPr>
      <w:spacing w:line="240" w:lineRule="auto"/>
    </w:pPr>
  </w:style>
  <w:style w:type="character" w:customStyle="1" w:styleId="TextocomentarioCar">
    <w:name w:val="Texto comentario Car"/>
    <w:basedOn w:val="Fuentedeprrafopredeter"/>
    <w:link w:val="Textocomentario"/>
    <w:uiPriority w:val="99"/>
    <w:rsid w:val="001F5AF1"/>
  </w:style>
  <w:style w:type="paragraph" w:styleId="Asuntodelcomentario">
    <w:name w:val="annotation subject"/>
    <w:basedOn w:val="Textocomentario"/>
    <w:next w:val="Textocomentario"/>
    <w:link w:val="AsuntodelcomentarioCar"/>
    <w:uiPriority w:val="99"/>
    <w:semiHidden/>
    <w:unhideWhenUsed/>
    <w:rsid w:val="001F5AF1"/>
    <w:rPr>
      <w:b/>
      <w:bCs/>
    </w:rPr>
  </w:style>
  <w:style w:type="character" w:customStyle="1" w:styleId="AsuntodelcomentarioCar">
    <w:name w:val="Asunto del comentario Car"/>
    <w:basedOn w:val="TextocomentarioCar"/>
    <w:link w:val="Asuntodelcomentario"/>
    <w:uiPriority w:val="99"/>
    <w:semiHidden/>
    <w:rsid w:val="001F5AF1"/>
    <w:rPr>
      <w:b/>
      <w:bCs/>
    </w:rPr>
  </w:style>
  <w:style w:type="character" w:styleId="Mencinsinresolver">
    <w:name w:val="Unresolved Mention"/>
    <w:basedOn w:val="Fuentedeprrafopredeter"/>
    <w:uiPriority w:val="99"/>
    <w:semiHidden/>
    <w:unhideWhenUsed/>
    <w:rsid w:val="0086392F"/>
    <w:rPr>
      <w:color w:val="605E5C"/>
      <w:shd w:val="clear" w:color="auto" w:fill="E1DFDD"/>
    </w:rPr>
  </w:style>
  <w:style w:type="character" w:styleId="nfasis">
    <w:name w:val="Emphasis"/>
    <w:basedOn w:val="Fuentedeprrafopredeter"/>
    <w:uiPriority w:val="20"/>
    <w:qFormat/>
    <w:rsid w:val="003A196F"/>
    <w:rPr>
      <w:i/>
      <w:iCs/>
    </w:rPr>
  </w:style>
  <w:style w:type="character" w:customStyle="1" w:styleId="WW8Num1z0">
    <w:name w:val="WW8Num1z0"/>
    <w:rsid w:val="007E3D79"/>
  </w:style>
  <w:style w:type="character" w:customStyle="1" w:styleId="WW8Num1z1">
    <w:name w:val="WW8Num1z1"/>
    <w:rsid w:val="007E3D79"/>
  </w:style>
  <w:style w:type="character" w:customStyle="1" w:styleId="WW8Num1z2">
    <w:name w:val="WW8Num1z2"/>
    <w:rsid w:val="007E3D79"/>
  </w:style>
  <w:style w:type="character" w:customStyle="1" w:styleId="WW8Num1z3">
    <w:name w:val="WW8Num1z3"/>
    <w:rsid w:val="007E3D79"/>
  </w:style>
  <w:style w:type="character" w:customStyle="1" w:styleId="WW8Num1z4">
    <w:name w:val="WW8Num1z4"/>
    <w:rsid w:val="007E3D79"/>
  </w:style>
  <w:style w:type="character" w:customStyle="1" w:styleId="WW8Num1z5">
    <w:name w:val="WW8Num1z5"/>
    <w:rsid w:val="007E3D79"/>
  </w:style>
  <w:style w:type="character" w:customStyle="1" w:styleId="WW8Num1z6">
    <w:name w:val="WW8Num1z6"/>
    <w:rsid w:val="007E3D79"/>
  </w:style>
  <w:style w:type="character" w:customStyle="1" w:styleId="WW8Num1z7">
    <w:name w:val="WW8Num1z7"/>
    <w:rsid w:val="007E3D79"/>
  </w:style>
  <w:style w:type="character" w:customStyle="1" w:styleId="WW8Num1z8">
    <w:name w:val="WW8Num1z8"/>
    <w:rsid w:val="007E3D79"/>
  </w:style>
  <w:style w:type="character" w:customStyle="1" w:styleId="WW8Num2z0">
    <w:name w:val="WW8Num2z0"/>
    <w:rsid w:val="007E3D79"/>
    <w:rPr>
      <w:rFonts w:cs="Arial"/>
      <w:b w:val="0"/>
      <w:bCs w:val="0"/>
      <w:i w:val="0"/>
      <w:iCs w:val="0"/>
    </w:rPr>
  </w:style>
  <w:style w:type="character" w:customStyle="1" w:styleId="WW8Num2z1">
    <w:name w:val="WW8Num2z1"/>
    <w:rsid w:val="007E3D79"/>
  </w:style>
  <w:style w:type="character" w:customStyle="1" w:styleId="WW8Num2z2">
    <w:name w:val="WW8Num2z2"/>
    <w:rsid w:val="007E3D79"/>
  </w:style>
  <w:style w:type="character" w:customStyle="1" w:styleId="WW8Num2z3">
    <w:name w:val="WW8Num2z3"/>
    <w:rsid w:val="007E3D79"/>
  </w:style>
  <w:style w:type="character" w:customStyle="1" w:styleId="WW8Num2z4">
    <w:name w:val="WW8Num2z4"/>
    <w:rsid w:val="007E3D79"/>
  </w:style>
  <w:style w:type="character" w:customStyle="1" w:styleId="WW8Num2z5">
    <w:name w:val="WW8Num2z5"/>
    <w:rsid w:val="007E3D79"/>
  </w:style>
  <w:style w:type="character" w:customStyle="1" w:styleId="WW8Num2z6">
    <w:name w:val="WW8Num2z6"/>
    <w:rsid w:val="007E3D79"/>
  </w:style>
  <w:style w:type="character" w:customStyle="1" w:styleId="WW8Num2z7">
    <w:name w:val="WW8Num2z7"/>
    <w:rsid w:val="007E3D79"/>
  </w:style>
  <w:style w:type="character" w:customStyle="1" w:styleId="WW8Num2z8">
    <w:name w:val="WW8Num2z8"/>
    <w:rsid w:val="007E3D79"/>
  </w:style>
  <w:style w:type="character" w:customStyle="1" w:styleId="WW8Num3z0">
    <w:name w:val="WW8Num3z0"/>
    <w:rsid w:val="007E3D79"/>
  </w:style>
  <w:style w:type="character" w:customStyle="1" w:styleId="WW8Num3z1">
    <w:name w:val="WW8Num3z1"/>
    <w:rsid w:val="007E3D79"/>
  </w:style>
  <w:style w:type="character" w:customStyle="1" w:styleId="WW8Num3z2">
    <w:name w:val="WW8Num3z2"/>
    <w:rsid w:val="007E3D79"/>
  </w:style>
  <w:style w:type="character" w:customStyle="1" w:styleId="WW8Num3z3">
    <w:name w:val="WW8Num3z3"/>
    <w:rsid w:val="007E3D79"/>
  </w:style>
  <w:style w:type="character" w:customStyle="1" w:styleId="WW8Num3z4">
    <w:name w:val="WW8Num3z4"/>
    <w:rsid w:val="007E3D79"/>
  </w:style>
  <w:style w:type="character" w:customStyle="1" w:styleId="WW8Num3z5">
    <w:name w:val="WW8Num3z5"/>
    <w:rsid w:val="007E3D79"/>
  </w:style>
  <w:style w:type="character" w:customStyle="1" w:styleId="WW8Num3z6">
    <w:name w:val="WW8Num3z6"/>
    <w:rsid w:val="007E3D79"/>
  </w:style>
  <w:style w:type="character" w:customStyle="1" w:styleId="WW8Num3z7">
    <w:name w:val="WW8Num3z7"/>
    <w:rsid w:val="007E3D79"/>
  </w:style>
  <w:style w:type="character" w:customStyle="1" w:styleId="WW8Num3z8">
    <w:name w:val="WW8Num3z8"/>
    <w:rsid w:val="007E3D79"/>
  </w:style>
  <w:style w:type="character" w:customStyle="1" w:styleId="Fuentedeprrafopredeter6">
    <w:name w:val="Fuente de párrafo predeter.6"/>
    <w:rsid w:val="007E3D79"/>
  </w:style>
  <w:style w:type="character" w:customStyle="1" w:styleId="Fuentedeprrafopredeter5">
    <w:name w:val="Fuente de párrafo predeter.5"/>
    <w:rsid w:val="007E3D79"/>
  </w:style>
  <w:style w:type="character" w:customStyle="1" w:styleId="Fuentedeprrafopredeter4">
    <w:name w:val="Fuente de párrafo predeter.4"/>
    <w:rsid w:val="007E3D79"/>
  </w:style>
  <w:style w:type="character" w:customStyle="1" w:styleId="Fuentedeprrafopredeter3">
    <w:name w:val="Fuente de párrafo predeter.3"/>
    <w:rsid w:val="007E3D79"/>
  </w:style>
  <w:style w:type="character" w:customStyle="1" w:styleId="Fuentedeprrafopredeter2">
    <w:name w:val="Fuente de párrafo predeter.2"/>
    <w:rsid w:val="007E3D79"/>
  </w:style>
  <w:style w:type="character" w:customStyle="1" w:styleId="WW8NumSt1z0">
    <w:name w:val="WW8NumSt1z0"/>
    <w:rsid w:val="007E3D79"/>
    <w:rPr>
      <w:rFonts w:ascii="Wingdings" w:hAnsi="Wingdings" w:cs="Wingdings"/>
      <w:b w:val="0"/>
      <w:bCs w:val="0"/>
      <w:i w:val="0"/>
      <w:iCs w:val="0"/>
      <w:sz w:val="24"/>
      <w:szCs w:val="24"/>
    </w:rPr>
  </w:style>
  <w:style w:type="character" w:customStyle="1" w:styleId="Fuentedeprrafopredeter1">
    <w:name w:val="Fuente de párrafo predeter.1"/>
    <w:rsid w:val="007E3D79"/>
  </w:style>
  <w:style w:type="character" w:customStyle="1" w:styleId="estilo61">
    <w:name w:val="estilo61"/>
    <w:rsid w:val="007E3D79"/>
    <w:rPr>
      <w:b/>
      <w:bCs/>
      <w:color w:val="FF0000"/>
    </w:rPr>
  </w:style>
  <w:style w:type="character" w:customStyle="1" w:styleId="Vietas">
    <w:name w:val="Viñetas"/>
    <w:rsid w:val="007E3D79"/>
    <w:rPr>
      <w:rFonts w:ascii="OpenSymbol" w:eastAsia="OpenSymbol" w:hAnsi="OpenSymbol" w:cs="OpenSymbol"/>
    </w:rPr>
  </w:style>
  <w:style w:type="character" w:customStyle="1" w:styleId="Smbolosdenumeracin">
    <w:name w:val="Símbolos de numeración"/>
    <w:rsid w:val="007E3D79"/>
  </w:style>
  <w:style w:type="paragraph" w:customStyle="1" w:styleId="Encabezado6">
    <w:name w:val="Encabezado6"/>
    <w:basedOn w:val="Encabezado5"/>
    <w:next w:val="Textoindependiente"/>
    <w:rsid w:val="007E3D79"/>
  </w:style>
  <w:style w:type="paragraph" w:styleId="Lista">
    <w:name w:val="List"/>
    <w:basedOn w:val="Textoindependiente"/>
    <w:rsid w:val="007E3D79"/>
    <w:pPr>
      <w:suppressAutoHyphens/>
      <w:spacing w:after="120"/>
      <w:jc w:val="left"/>
    </w:pPr>
    <w:rPr>
      <w:rFonts w:ascii="Times New Roman" w:hAnsi="Times New Roman" w:cs="Mangal"/>
      <w:sz w:val="20"/>
      <w:lang w:val="es-ES_tradnl" w:eastAsia="zh-CN"/>
    </w:rPr>
  </w:style>
  <w:style w:type="paragraph" w:styleId="Descripcin">
    <w:name w:val="caption"/>
    <w:basedOn w:val="Normal"/>
    <w:qFormat/>
    <w:rsid w:val="007E3D79"/>
    <w:pPr>
      <w:suppressLineNumbers/>
      <w:suppressAutoHyphens/>
      <w:spacing w:before="120" w:after="120" w:line="240" w:lineRule="auto"/>
    </w:pPr>
    <w:rPr>
      <w:rFonts w:ascii="Times New Roman" w:eastAsia="Times New Roman" w:hAnsi="Times New Roman" w:cs="Mangal"/>
      <w:i/>
      <w:iCs/>
      <w:sz w:val="24"/>
      <w:szCs w:val="24"/>
      <w:lang w:val="es-ES_tradnl" w:eastAsia="zh-CN"/>
    </w:rPr>
  </w:style>
  <w:style w:type="paragraph" w:customStyle="1" w:styleId="ndice">
    <w:name w:val="Índice"/>
    <w:basedOn w:val="Normal"/>
    <w:rsid w:val="007E3D79"/>
    <w:pPr>
      <w:suppressLineNumbers/>
      <w:suppressAutoHyphens/>
      <w:spacing w:after="0" w:line="240" w:lineRule="auto"/>
    </w:pPr>
    <w:rPr>
      <w:rFonts w:ascii="Times New Roman" w:eastAsia="Times New Roman" w:hAnsi="Times New Roman" w:cs="Mangal"/>
      <w:lang w:val="es-ES_tradnl" w:eastAsia="zh-CN"/>
    </w:rPr>
  </w:style>
  <w:style w:type="paragraph" w:customStyle="1" w:styleId="Encabezado4">
    <w:name w:val="Encabezado4"/>
    <w:basedOn w:val="Normal"/>
    <w:next w:val="Textoindependiente"/>
    <w:rsid w:val="007E3D79"/>
    <w:pPr>
      <w:keepNext/>
      <w:suppressAutoHyphens/>
      <w:spacing w:before="240" w:after="120" w:line="240" w:lineRule="auto"/>
    </w:pPr>
    <w:rPr>
      <w:rFonts w:ascii="Liberation Sans" w:eastAsia="Microsoft YaHei" w:hAnsi="Liberation Sans" w:cs="Mangal"/>
      <w:sz w:val="28"/>
      <w:szCs w:val="28"/>
      <w:lang w:val="es-ES_tradnl" w:eastAsia="zh-CN"/>
    </w:rPr>
  </w:style>
  <w:style w:type="paragraph" w:customStyle="1" w:styleId="Encabezado5">
    <w:name w:val="Encabezado5"/>
    <w:basedOn w:val="Encabezado4"/>
    <w:next w:val="Textoindependiente"/>
    <w:rsid w:val="007E3D79"/>
    <w:pPr>
      <w:jc w:val="center"/>
    </w:pPr>
    <w:rPr>
      <w:b/>
      <w:bCs/>
      <w:sz w:val="56"/>
      <w:szCs w:val="56"/>
    </w:rPr>
  </w:style>
  <w:style w:type="paragraph" w:customStyle="1" w:styleId="Epgrafe">
    <w:name w:val="Epígrafe"/>
    <w:basedOn w:val="Normal"/>
    <w:rsid w:val="007E3D79"/>
    <w:pPr>
      <w:suppressLineNumbers/>
      <w:suppressAutoHyphens/>
      <w:spacing w:before="120" w:after="120" w:line="240" w:lineRule="auto"/>
    </w:pPr>
    <w:rPr>
      <w:rFonts w:ascii="Times New Roman" w:eastAsia="Times New Roman" w:hAnsi="Times New Roman" w:cs="Mangal"/>
      <w:i/>
      <w:iCs/>
      <w:sz w:val="24"/>
      <w:szCs w:val="24"/>
      <w:lang w:val="es-ES_tradnl" w:eastAsia="zh-CN"/>
    </w:rPr>
  </w:style>
  <w:style w:type="paragraph" w:customStyle="1" w:styleId="Epgrafe4">
    <w:name w:val="Epígrafe4"/>
    <w:basedOn w:val="Normal"/>
    <w:rsid w:val="007E3D79"/>
    <w:pPr>
      <w:suppressLineNumbers/>
      <w:suppressAutoHyphens/>
      <w:spacing w:before="120" w:after="120" w:line="240" w:lineRule="auto"/>
    </w:pPr>
    <w:rPr>
      <w:rFonts w:ascii="Times New Roman" w:eastAsia="Times New Roman" w:hAnsi="Times New Roman" w:cs="Mangal"/>
      <w:i/>
      <w:iCs/>
      <w:sz w:val="24"/>
      <w:szCs w:val="24"/>
      <w:lang w:val="es-ES_tradnl" w:eastAsia="zh-CN"/>
    </w:rPr>
  </w:style>
  <w:style w:type="paragraph" w:customStyle="1" w:styleId="Encabezado3">
    <w:name w:val="Encabezado3"/>
    <w:basedOn w:val="Normal"/>
    <w:next w:val="Textoindependiente"/>
    <w:rsid w:val="007E3D79"/>
    <w:pPr>
      <w:keepNext/>
      <w:suppressAutoHyphens/>
      <w:spacing w:before="240" w:after="120" w:line="240" w:lineRule="auto"/>
    </w:pPr>
    <w:rPr>
      <w:rFonts w:ascii="Arial" w:eastAsia="Microsoft YaHei" w:hAnsi="Arial" w:cs="Mangal"/>
      <w:sz w:val="28"/>
      <w:szCs w:val="28"/>
      <w:lang w:val="es-ES_tradnl" w:eastAsia="zh-CN"/>
    </w:rPr>
  </w:style>
  <w:style w:type="paragraph" w:customStyle="1" w:styleId="Epgrafe3">
    <w:name w:val="Epígrafe3"/>
    <w:basedOn w:val="Normal"/>
    <w:rsid w:val="007E3D79"/>
    <w:pPr>
      <w:suppressLineNumbers/>
      <w:suppressAutoHyphens/>
      <w:spacing w:before="120" w:after="120" w:line="240" w:lineRule="auto"/>
    </w:pPr>
    <w:rPr>
      <w:rFonts w:ascii="Times New Roman" w:eastAsia="Times New Roman" w:hAnsi="Times New Roman" w:cs="Mangal"/>
      <w:i/>
      <w:iCs/>
      <w:sz w:val="24"/>
      <w:szCs w:val="24"/>
      <w:lang w:val="es-ES_tradnl" w:eastAsia="zh-CN"/>
    </w:rPr>
  </w:style>
  <w:style w:type="paragraph" w:customStyle="1" w:styleId="Encabezado2">
    <w:name w:val="Encabezado2"/>
    <w:basedOn w:val="Normal"/>
    <w:next w:val="Textoindependiente"/>
    <w:rsid w:val="007E3D79"/>
    <w:pPr>
      <w:keepNext/>
      <w:suppressAutoHyphens/>
      <w:spacing w:before="240" w:after="120" w:line="240" w:lineRule="auto"/>
    </w:pPr>
    <w:rPr>
      <w:rFonts w:ascii="Arial" w:eastAsia="Microsoft YaHei" w:hAnsi="Arial" w:cs="Mangal"/>
      <w:sz w:val="28"/>
      <w:szCs w:val="28"/>
      <w:lang w:val="es-ES_tradnl" w:eastAsia="zh-CN"/>
    </w:rPr>
  </w:style>
  <w:style w:type="paragraph" w:customStyle="1" w:styleId="Epgrafe2">
    <w:name w:val="Epígrafe2"/>
    <w:basedOn w:val="Normal"/>
    <w:rsid w:val="007E3D79"/>
    <w:pPr>
      <w:suppressLineNumbers/>
      <w:suppressAutoHyphens/>
      <w:spacing w:before="120" w:after="120" w:line="240" w:lineRule="auto"/>
    </w:pPr>
    <w:rPr>
      <w:rFonts w:ascii="Times New Roman" w:eastAsia="Times New Roman" w:hAnsi="Times New Roman" w:cs="Mangal"/>
      <w:i/>
      <w:iCs/>
      <w:sz w:val="24"/>
      <w:szCs w:val="24"/>
      <w:lang w:val="es-ES_tradnl" w:eastAsia="zh-CN"/>
    </w:rPr>
  </w:style>
  <w:style w:type="paragraph" w:customStyle="1" w:styleId="Encabezado1">
    <w:name w:val="Encabezado1"/>
    <w:basedOn w:val="Normal"/>
    <w:next w:val="Textoindependiente"/>
    <w:rsid w:val="007E3D79"/>
    <w:pPr>
      <w:keepNext/>
      <w:suppressAutoHyphens/>
      <w:spacing w:before="240" w:after="120" w:line="240" w:lineRule="auto"/>
    </w:pPr>
    <w:rPr>
      <w:rFonts w:ascii="Arial" w:eastAsia="Microsoft YaHei" w:hAnsi="Arial" w:cs="Mangal"/>
      <w:sz w:val="28"/>
      <w:szCs w:val="28"/>
      <w:lang w:val="es-ES_tradnl" w:eastAsia="zh-CN"/>
    </w:rPr>
  </w:style>
  <w:style w:type="paragraph" w:customStyle="1" w:styleId="Epgrafe1">
    <w:name w:val="Epígrafe1"/>
    <w:basedOn w:val="Normal"/>
    <w:rsid w:val="007E3D79"/>
    <w:pPr>
      <w:suppressLineNumbers/>
      <w:suppressAutoHyphens/>
      <w:spacing w:before="120" w:after="120" w:line="240" w:lineRule="auto"/>
    </w:pPr>
    <w:rPr>
      <w:rFonts w:ascii="Times New Roman" w:eastAsia="Times New Roman" w:hAnsi="Times New Roman" w:cs="Mangal"/>
      <w:i/>
      <w:iCs/>
      <w:sz w:val="24"/>
      <w:szCs w:val="24"/>
      <w:lang w:val="es-ES_tradnl" w:eastAsia="zh-CN"/>
    </w:rPr>
  </w:style>
  <w:style w:type="paragraph" w:customStyle="1" w:styleId="Mapadeldocumento1">
    <w:name w:val="Mapa del documento1"/>
    <w:basedOn w:val="Normal"/>
    <w:rsid w:val="007E3D79"/>
    <w:pPr>
      <w:shd w:val="clear" w:color="auto" w:fill="000080"/>
      <w:suppressAutoHyphens/>
      <w:spacing w:after="0" w:line="240" w:lineRule="auto"/>
    </w:pPr>
    <w:rPr>
      <w:rFonts w:ascii="Tahoma" w:eastAsia="Times New Roman" w:hAnsi="Tahoma" w:cs="Tahoma"/>
      <w:lang w:val="es-ES_tradnl" w:eastAsia="zh-CN"/>
    </w:rPr>
  </w:style>
  <w:style w:type="paragraph" w:styleId="Textodeglobo">
    <w:name w:val="Balloon Text"/>
    <w:basedOn w:val="Normal"/>
    <w:link w:val="TextodegloboCar"/>
    <w:uiPriority w:val="99"/>
    <w:rsid w:val="007E3D79"/>
    <w:pPr>
      <w:suppressAutoHyphens/>
      <w:spacing w:after="0" w:line="240" w:lineRule="auto"/>
    </w:pPr>
    <w:rPr>
      <w:rFonts w:ascii="Tahoma" w:eastAsia="Times New Roman" w:hAnsi="Tahoma" w:cs="Tahoma"/>
      <w:sz w:val="16"/>
      <w:szCs w:val="16"/>
      <w:lang w:val="es-ES_tradnl" w:eastAsia="zh-CN"/>
    </w:rPr>
  </w:style>
  <w:style w:type="character" w:customStyle="1" w:styleId="TextodegloboCar">
    <w:name w:val="Texto de globo Car"/>
    <w:basedOn w:val="Fuentedeprrafopredeter"/>
    <w:link w:val="Textodeglobo"/>
    <w:uiPriority w:val="99"/>
    <w:rsid w:val="007E3D79"/>
    <w:rPr>
      <w:rFonts w:ascii="Tahoma" w:eastAsia="Times New Roman" w:hAnsi="Tahoma" w:cs="Tahoma"/>
      <w:sz w:val="16"/>
      <w:szCs w:val="16"/>
      <w:lang w:val="es-ES_tradnl" w:eastAsia="zh-CN"/>
    </w:rPr>
  </w:style>
  <w:style w:type="paragraph" w:customStyle="1" w:styleId="estilo4">
    <w:name w:val="estilo4"/>
    <w:basedOn w:val="Normal"/>
    <w:rsid w:val="007E3D79"/>
    <w:pPr>
      <w:suppressAutoHyphens/>
      <w:spacing w:before="100" w:after="100" w:line="240" w:lineRule="auto"/>
    </w:pPr>
    <w:rPr>
      <w:rFonts w:ascii="Times New Roman" w:eastAsia="Times New Roman" w:hAnsi="Times New Roman" w:cs="Times New Roman"/>
      <w:color w:val="000000"/>
      <w:sz w:val="24"/>
      <w:szCs w:val="24"/>
      <w:lang w:val="es-ES" w:eastAsia="zh-CN"/>
    </w:rPr>
  </w:style>
  <w:style w:type="paragraph" w:customStyle="1" w:styleId="estilo5">
    <w:name w:val="estilo5"/>
    <w:basedOn w:val="Normal"/>
    <w:rsid w:val="007E3D79"/>
    <w:pPr>
      <w:suppressAutoHyphens/>
      <w:spacing w:before="100" w:after="100" w:line="240" w:lineRule="auto"/>
    </w:pPr>
    <w:rPr>
      <w:rFonts w:ascii="Times New Roman" w:eastAsia="Times New Roman" w:hAnsi="Times New Roman" w:cs="Times New Roman"/>
      <w:sz w:val="24"/>
      <w:szCs w:val="24"/>
      <w:lang w:val="es-ES" w:eastAsia="zh-CN"/>
    </w:rPr>
  </w:style>
  <w:style w:type="paragraph" w:customStyle="1" w:styleId="Contenidodelmarco">
    <w:name w:val="Contenido del marco"/>
    <w:basedOn w:val="Textoindependiente"/>
    <w:rsid w:val="007E3D79"/>
    <w:pPr>
      <w:suppressAutoHyphens/>
      <w:spacing w:after="120"/>
      <w:jc w:val="left"/>
    </w:pPr>
    <w:rPr>
      <w:rFonts w:ascii="Times New Roman" w:hAnsi="Times New Roman"/>
      <w:sz w:val="20"/>
      <w:lang w:val="es-ES_tradnl" w:eastAsia="zh-CN"/>
    </w:rPr>
  </w:style>
  <w:style w:type="paragraph" w:styleId="Cita">
    <w:name w:val="Quote"/>
    <w:basedOn w:val="Normal"/>
    <w:link w:val="CitaCar"/>
    <w:qFormat/>
    <w:rsid w:val="007E3D79"/>
    <w:pPr>
      <w:suppressAutoHyphens/>
      <w:spacing w:after="283" w:line="240" w:lineRule="auto"/>
      <w:ind w:left="567" w:right="567"/>
    </w:pPr>
    <w:rPr>
      <w:rFonts w:ascii="Times New Roman" w:eastAsia="Times New Roman" w:hAnsi="Times New Roman" w:cs="Times New Roman"/>
      <w:lang w:val="es-ES_tradnl" w:eastAsia="zh-CN"/>
    </w:rPr>
  </w:style>
  <w:style w:type="character" w:customStyle="1" w:styleId="CitaCar">
    <w:name w:val="Cita Car"/>
    <w:basedOn w:val="Fuentedeprrafopredeter"/>
    <w:link w:val="Cita"/>
    <w:rsid w:val="007E3D79"/>
    <w:rPr>
      <w:rFonts w:ascii="Times New Roman" w:eastAsia="Times New Roman" w:hAnsi="Times New Roman" w:cs="Times New Roman"/>
      <w:lang w:val="es-ES_tradnl" w:eastAsia="zh-CN"/>
    </w:rPr>
  </w:style>
  <w:style w:type="character" w:customStyle="1" w:styleId="Ttulo1Car">
    <w:name w:val="Título 1 Car"/>
    <w:link w:val="Ttulo1"/>
    <w:uiPriority w:val="9"/>
    <w:rsid w:val="007E3D79"/>
    <w:rPr>
      <w:b/>
      <w:sz w:val="48"/>
      <w:szCs w:val="48"/>
    </w:rPr>
  </w:style>
  <w:style w:type="character" w:customStyle="1" w:styleId="Ttulo2Car">
    <w:name w:val="Título 2 Car"/>
    <w:link w:val="Ttulo2"/>
    <w:uiPriority w:val="9"/>
    <w:rsid w:val="007E3D79"/>
    <w:rPr>
      <w:b/>
      <w:sz w:val="36"/>
      <w:szCs w:val="36"/>
    </w:rPr>
  </w:style>
  <w:style w:type="character" w:customStyle="1" w:styleId="Ttulo3Car">
    <w:name w:val="Título 3 Car"/>
    <w:link w:val="Ttulo3"/>
    <w:rsid w:val="007E3D79"/>
    <w:rPr>
      <w:b/>
      <w:sz w:val="28"/>
      <w:szCs w:val="28"/>
    </w:rPr>
  </w:style>
  <w:style w:type="character" w:customStyle="1" w:styleId="Ttulo4Car">
    <w:name w:val="Título 4 Car"/>
    <w:link w:val="Ttulo4"/>
    <w:rsid w:val="007E3D79"/>
    <w:rPr>
      <w:b/>
      <w:sz w:val="24"/>
      <w:szCs w:val="24"/>
    </w:rPr>
  </w:style>
  <w:style w:type="character" w:customStyle="1" w:styleId="Ttulo5Car">
    <w:name w:val="Título 5 Car"/>
    <w:link w:val="Ttulo5"/>
    <w:rsid w:val="007E3D79"/>
    <w:rPr>
      <w:b/>
      <w:sz w:val="22"/>
      <w:szCs w:val="22"/>
    </w:rPr>
  </w:style>
  <w:style w:type="character" w:customStyle="1" w:styleId="Ttulo6Car">
    <w:name w:val="Título 6 Car"/>
    <w:link w:val="Ttulo6"/>
    <w:rsid w:val="007E3D79"/>
    <w:rPr>
      <w:b/>
    </w:rPr>
  </w:style>
  <w:style w:type="character" w:customStyle="1" w:styleId="PiedepginaCar1">
    <w:name w:val="Pie de página Car1"/>
    <w:uiPriority w:val="99"/>
    <w:rsid w:val="007E3D79"/>
    <w:rPr>
      <w:lang w:val="es-ES_tradnl" w:eastAsia="zh-CN"/>
    </w:rPr>
  </w:style>
  <w:style w:type="character" w:customStyle="1" w:styleId="SubttuloCar">
    <w:name w:val="Subtítulo Car"/>
    <w:link w:val="Subttulo"/>
    <w:rsid w:val="007E3D79"/>
    <w:rPr>
      <w:rFonts w:ascii="Georgia" w:eastAsia="Georgia" w:hAnsi="Georgia" w:cs="Georgia"/>
      <w:i/>
      <w:color w:val="666666"/>
      <w:sz w:val="48"/>
      <w:szCs w:val="48"/>
    </w:rPr>
  </w:style>
  <w:style w:type="character" w:customStyle="1" w:styleId="TtuloCar">
    <w:name w:val="Título Car"/>
    <w:link w:val="Ttulo"/>
    <w:rsid w:val="007E3D79"/>
    <w:rPr>
      <w:b/>
      <w:sz w:val="72"/>
      <w:szCs w:val="72"/>
    </w:rPr>
  </w:style>
  <w:style w:type="paragraph" w:customStyle="1" w:styleId="Normal1">
    <w:name w:val="Normal1"/>
    <w:rsid w:val="007E3D79"/>
    <w:pPr>
      <w:suppressAutoHyphens/>
    </w:pPr>
    <w:rPr>
      <w:rFonts w:ascii="Times New Roman" w:eastAsia="Times New Roman" w:hAnsi="Times New Roman" w:cs="Times New Roman"/>
      <w:lang w:val="es-ES_tradnl" w:eastAsia="es-ES_tradnl"/>
    </w:rPr>
  </w:style>
  <w:style w:type="paragraph" w:customStyle="1" w:styleId="Contenidodelatabla">
    <w:name w:val="Contenido de la tabla"/>
    <w:basedOn w:val="Normal"/>
    <w:rsid w:val="007E3D79"/>
    <w:pPr>
      <w:suppressLineNumbers/>
      <w:suppressAutoHyphens/>
      <w:spacing w:after="0" w:line="100" w:lineRule="atLeast"/>
    </w:pPr>
    <w:rPr>
      <w:rFonts w:ascii="Times New Roman" w:eastAsia="Times New Roman" w:hAnsi="Times New Roman" w:cs="Times New Roman"/>
      <w:lang w:val="es-ES_tradnl" w:eastAsia="es-ES_tradnl"/>
    </w:rPr>
  </w:style>
  <w:style w:type="paragraph" w:styleId="Textodebloque">
    <w:name w:val="Block Text"/>
    <w:basedOn w:val="Normal"/>
    <w:uiPriority w:val="99"/>
    <w:rsid w:val="007E3D79"/>
    <w:pPr>
      <w:tabs>
        <w:tab w:val="left" w:pos="426"/>
      </w:tabs>
      <w:spacing w:after="0" w:line="240" w:lineRule="auto"/>
      <w:ind w:left="426" w:right="-374" w:hanging="426"/>
      <w:jc w:val="both"/>
    </w:pPr>
    <w:rPr>
      <w:rFonts w:ascii="Arial" w:eastAsia="MS Mincho" w:hAnsi="Arial" w:cs="Times New Roman"/>
      <w:sz w:val="22"/>
      <w:lang w:val="es-ES" w:eastAsia="es-ES"/>
    </w:rPr>
  </w:style>
  <w:style w:type="paragraph" w:customStyle="1" w:styleId="Default">
    <w:name w:val="Default"/>
    <w:link w:val="DefaultChar"/>
    <w:qFormat/>
    <w:rsid w:val="007E3D79"/>
    <w:pPr>
      <w:suppressAutoHyphens/>
      <w:autoSpaceDE w:val="0"/>
      <w:spacing w:after="0" w:line="240" w:lineRule="auto"/>
    </w:pPr>
    <w:rPr>
      <w:rFonts w:ascii="Arial" w:eastAsia="Calibri" w:hAnsi="Arial" w:cs="Arial"/>
      <w:color w:val="000000"/>
      <w:sz w:val="24"/>
      <w:szCs w:val="24"/>
      <w:lang w:eastAsia="zh-CN"/>
    </w:rPr>
  </w:style>
  <w:style w:type="character" w:customStyle="1" w:styleId="DefaultChar">
    <w:name w:val="Default Char"/>
    <w:link w:val="Default"/>
    <w:locked/>
    <w:rsid w:val="007E3D79"/>
    <w:rPr>
      <w:rFonts w:ascii="Arial" w:eastAsia="Calibri" w:hAnsi="Arial" w:cs="Arial"/>
      <w:color w:val="000000"/>
      <w:sz w:val="24"/>
      <w:szCs w:val="24"/>
      <w:lang w:eastAsia="zh-CN"/>
    </w:rPr>
  </w:style>
  <w:style w:type="paragraph" w:customStyle="1" w:styleId="xmsonormal">
    <w:name w:val="x_msonormal"/>
    <w:basedOn w:val="Normal"/>
    <w:rsid w:val="007E3D79"/>
    <w:pPr>
      <w:spacing w:after="0" w:line="240" w:lineRule="auto"/>
    </w:pPr>
    <w:rPr>
      <w:rFonts w:ascii="Calibri" w:eastAsia="Calibri" w:hAnsi="Calibri" w:cs="Calibri"/>
      <w:sz w:val="22"/>
      <w:szCs w:val="22"/>
    </w:rPr>
  </w:style>
  <w:style w:type="paragraph" w:customStyle="1" w:styleId="TableParagraph">
    <w:name w:val="Table Paragraph"/>
    <w:basedOn w:val="Normal"/>
    <w:uiPriority w:val="1"/>
    <w:qFormat/>
    <w:rsid w:val="007E3D79"/>
    <w:pPr>
      <w:widowControl w:val="0"/>
      <w:autoSpaceDE w:val="0"/>
      <w:autoSpaceDN w:val="0"/>
      <w:spacing w:after="0" w:line="240" w:lineRule="auto"/>
    </w:pPr>
    <w:rPr>
      <w:rFonts w:ascii="Calibri" w:eastAsia="Calibri" w:hAnsi="Calibri" w:cs="Calibri"/>
      <w:sz w:val="22"/>
      <w:szCs w:val="22"/>
      <w:lang w:val="es-ES" w:eastAsia="en-US"/>
    </w:rPr>
  </w:style>
  <w:style w:type="table" w:customStyle="1" w:styleId="a0">
    <w:basedOn w:val="TableNormal6"/>
    <w:tblPr>
      <w:tblStyleRowBandSize w:val="1"/>
      <w:tblStyleColBandSize w:val="1"/>
      <w:tblCellMar>
        <w:left w:w="115" w:type="dxa"/>
        <w:right w:w="115" w:type="dxa"/>
      </w:tblCellMar>
    </w:tblPr>
  </w:style>
  <w:style w:type="table" w:customStyle="1" w:styleId="a1">
    <w:basedOn w:val="TableNormal6"/>
    <w:tblPr>
      <w:tblStyleRowBandSize w:val="1"/>
      <w:tblStyleColBandSize w:val="1"/>
      <w:tblCellMar>
        <w:left w:w="108" w:type="dxa"/>
        <w:right w:w="108" w:type="dxa"/>
      </w:tblCellMar>
    </w:tblPr>
  </w:style>
  <w:style w:type="table" w:customStyle="1" w:styleId="a2">
    <w:basedOn w:val="TableNormal6"/>
    <w:tblPr>
      <w:tblStyleRowBandSize w:val="1"/>
      <w:tblStyleColBandSize w:val="1"/>
      <w:tblCellMar>
        <w:left w:w="108" w:type="dxa"/>
        <w:right w:w="108" w:type="dxa"/>
      </w:tblCellMar>
    </w:tblPr>
  </w:style>
  <w:style w:type="table" w:customStyle="1" w:styleId="a3">
    <w:basedOn w:val="TableNormal6"/>
    <w:tblPr>
      <w:tblStyleRowBandSize w:val="1"/>
      <w:tblStyleColBandSize w:val="1"/>
      <w:tblCellMar>
        <w:left w:w="108" w:type="dxa"/>
        <w:right w:w="108" w:type="dxa"/>
      </w:tblCellMar>
    </w:tblPr>
  </w:style>
  <w:style w:type="table" w:customStyle="1" w:styleId="a4">
    <w:basedOn w:val="TableNormal6"/>
    <w:tblPr>
      <w:tblStyleRowBandSize w:val="1"/>
      <w:tblStyleColBandSize w:val="1"/>
      <w:tblCellMar>
        <w:left w:w="108" w:type="dxa"/>
        <w:right w:w="108" w:type="dxa"/>
      </w:tblCellMar>
    </w:tblPr>
  </w:style>
  <w:style w:type="table" w:customStyle="1" w:styleId="a5">
    <w:basedOn w:val="TableNormal6"/>
    <w:tblPr>
      <w:tblStyleRowBandSize w:val="1"/>
      <w:tblStyleColBandSize w:val="1"/>
      <w:tblCellMar>
        <w:left w:w="108" w:type="dxa"/>
        <w:right w:w="108" w:type="dxa"/>
      </w:tblCellMar>
    </w:tblPr>
  </w:style>
  <w:style w:type="table" w:customStyle="1" w:styleId="a6">
    <w:basedOn w:val="TableNormal6"/>
    <w:tblPr>
      <w:tblStyleRowBandSize w:val="1"/>
      <w:tblStyleColBandSize w:val="1"/>
      <w:tblCellMar>
        <w:left w:w="108" w:type="dxa"/>
        <w:right w:w="108" w:type="dxa"/>
      </w:tblCellMar>
    </w:tblPr>
  </w:style>
  <w:style w:type="table" w:customStyle="1" w:styleId="a7">
    <w:basedOn w:val="TableNormal6"/>
    <w:tblPr>
      <w:tblStyleRowBandSize w:val="1"/>
      <w:tblStyleColBandSize w:val="1"/>
      <w:tblCellMar>
        <w:left w:w="108" w:type="dxa"/>
        <w:right w:w="108" w:type="dxa"/>
      </w:tblCellMar>
    </w:tblPr>
  </w:style>
  <w:style w:type="table" w:customStyle="1" w:styleId="a8">
    <w:basedOn w:val="TableNormal6"/>
    <w:tblPr>
      <w:tblStyleRowBandSize w:val="1"/>
      <w:tblStyleColBandSize w:val="1"/>
      <w:tblCellMar>
        <w:left w:w="108" w:type="dxa"/>
        <w:right w:w="108" w:type="dxa"/>
      </w:tblCellMar>
    </w:tblPr>
  </w:style>
  <w:style w:type="table" w:customStyle="1" w:styleId="a9">
    <w:basedOn w:val="TableNormal6"/>
    <w:tblPr>
      <w:tblStyleRowBandSize w:val="1"/>
      <w:tblStyleColBandSize w:val="1"/>
      <w:tblCellMar>
        <w:left w:w="108" w:type="dxa"/>
        <w:right w:w="108" w:type="dxa"/>
      </w:tblCellMar>
    </w:tblPr>
  </w:style>
  <w:style w:type="table" w:customStyle="1" w:styleId="aa">
    <w:basedOn w:val="TableNormal6"/>
    <w:tblPr>
      <w:tblStyleRowBandSize w:val="1"/>
      <w:tblStyleColBandSize w:val="1"/>
      <w:tblCellMar>
        <w:left w:w="108" w:type="dxa"/>
        <w:right w:w="108" w:type="dxa"/>
      </w:tblCellMar>
    </w:tblPr>
  </w:style>
  <w:style w:type="table" w:customStyle="1" w:styleId="ab">
    <w:basedOn w:val="TableNormal6"/>
    <w:tblPr>
      <w:tblStyleRowBandSize w:val="1"/>
      <w:tblStyleColBandSize w:val="1"/>
      <w:tblCellMar>
        <w:left w:w="108" w:type="dxa"/>
        <w:right w:w="108" w:type="dxa"/>
      </w:tblCellMar>
    </w:tblPr>
  </w:style>
  <w:style w:type="table" w:customStyle="1" w:styleId="ac">
    <w:basedOn w:val="TableNormal6"/>
    <w:tblPr>
      <w:tblStyleRowBandSize w:val="1"/>
      <w:tblStyleColBandSize w:val="1"/>
      <w:tblCellMar>
        <w:left w:w="108" w:type="dxa"/>
        <w:right w:w="108" w:type="dxa"/>
      </w:tblCellMar>
    </w:tblPr>
  </w:style>
  <w:style w:type="table" w:customStyle="1" w:styleId="ad">
    <w:basedOn w:val="TableNormal6"/>
    <w:tblPr>
      <w:tblStyleRowBandSize w:val="1"/>
      <w:tblStyleColBandSize w:val="1"/>
      <w:tblCellMar>
        <w:left w:w="108" w:type="dxa"/>
        <w:right w:w="108" w:type="dxa"/>
      </w:tblCellMar>
    </w:tblPr>
  </w:style>
  <w:style w:type="character" w:customStyle="1" w:styleId="normaltextrun">
    <w:name w:val="normaltextrun"/>
    <w:basedOn w:val="Fuentedeprrafopredeter"/>
    <w:rsid w:val="0002267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c0e8f29324de41b5" Type="http://schemas.microsoft.com/office/2018/08/relationships/commentsExtensible" Target="commentsExtensi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s://bibliotecanacionalcolombia-my.sharepoint.com/:b:/g/personal/bibliotecaitinerantesrnbp_bibliotecanacional_gov_co/EVQHmxiDsRRHhptHQSsOfg4BBfi8HADtOQTvfINciyPoDQ?e=5VJi1E"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ntTable" Target="fontTable.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E23E50E65BB32542BC4C70184352ACB2" ma:contentTypeVersion="2" ma:contentTypeDescription="Crear nuevo documento." ma:contentTypeScope="" ma:versionID="ff5d7b896c6c4797d4b315d6111e3d4b">
  <xsd:schema xmlns:xsd="http://www.w3.org/2001/XMLSchema" xmlns:xs="http://www.w3.org/2001/XMLSchema" xmlns:p="http://schemas.microsoft.com/office/2006/metadata/properties" xmlns:ns1="http://schemas.microsoft.com/sharepoint/v3" xmlns:ns2="54b005ee-ff81-4368-b216-ed2f554e48d0" targetNamespace="http://schemas.microsoft.com/office/2006/metadata/properties" ma:root="true" ma:fieldsID="89693f201cfc85e38603beda9a94e0e1" ns1:_="" ns2:_="">
    <xsd:import namespace="http://schemas.microsoft.com/sharepoint/v3"/>
    <xsd:import namespace="54b005ee-ff81-4368-b216-ed2f554e48d0"/>
    <xsd:element name="properties">
      <xsd:complexType>
        <xsd:sequence>
          <xsd:element name="documentManagement">
            <xsd:complexType>
              <xsd:all>
                <xsd:element ref="ns1:PublishingStartDate" minOccurs="0"/>
                <xsd:element ref="ns1:PublishingExpirationDate" minOccurs="0"/>
                <xsd:element ref="ns1:VariationsItemGroupID" minOccurs="0"/>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Fecha de inicio programada" ma:description="Fecha de inicio programada es una columna del sitio que crea la característica Publicación. Se usa para especificar la fecha y la hora a la que esta página se presentará por primera vez a los visitantes del sitio." ma:hidden="true" ma:internalName="PublishingStartDate">
      <xsd:simpleType>
        <xsd:restriction base="dms:Unknown"/>
      </xsd:simpleType>
    </xsd:element>
    <xsd:element name="PublishingExpirationDate" ma:index="9" nillable="true" ma:displayName="Fecha de finalización programada" ma:description="Fecha de finalización programada es una columna del sitio que crea la característica Publicación. Se usa para especificar la fecha y la hora a la que esta página dejará de presentarse a los visitantes del sitio." ma:hidden="true" ma:internalName="PublishingExpirationDate">
      <xsd:simpleType>
        <xsd:restriction base="dms:Unknown"/>
      </xsd:simpleType>
    </xsd:element>
    <xsd:element name="VariationsItemGroupID" ma:index="10" nillable="true" ma:displayName="Identificador de grupo de elementos" ma:description="" ma:hidden="true" ma:internalName="VariationsItemGroupID">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4b005ee-ff81-4368-b216-ed2f554e48d0" elementFormDefault="qualified">
    <xsd:import namespace="http://schemas.microsoft.com/office/2006/documentManagement/types"/>
    <xsd:import namespace="http://schemas.microsoft.com/office/infopath/2007/PartnerControls"/>
    <xsd:element name="_dlc_DocId" ma:index="11" nillable="true" ma:displayName="Valor de Id. de documento" ma:description="El valor del identificador de documento asignado a este elemento." ma:internalName="_dlc_DocId" ma:readOnly="true">
      <xsd:simpleType>
        <xsd:restriction base="dms:Text"/>
      </xsd:simpleType>
    </xsd:element>
    <xsd:element name="_dlc_DocIdUrl" ma:index="12"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3"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Ab86smY3LZgUH67lS7KtBEEUjQA==">CgMxLjA4AHIhMW5HMkdKNTJnSnR5SV9PU2VMUTBDMFlwSHk5b3p0b3pz</go:docsCustomData>
</go:gDocsCustomXmlDataStorage>
</file>

<file path=customXml/item4.xml><?xml version="1.0" encoding="utf-8"?>
<p:properties xmlns:p="http://schemas.microsoft.com/office/2006/metadata/properties" xmlns:xsi="http://www.w3.org/2001/XMLSchema-instance" xmlns:pc="http://schemas.microsoft.com/office/infopath/2007/PartnerControls">
  <documentManagement>
    <VariationsItemGroupID xmlns="http://schemas.microsoft.com/sharepoint/v3">c01b625c-5001-4e76-8177-26ae657f5d7d</VariationsItemGroupID>
    <PublishingExpirationDate xmlns="http://schemas.microsoft.com/sharepoint/v3" xsi:nil="true"/>
    <PublishingStartDate xmlns="http://schemas.microsoft.com/sharepoint/v3" xsi:nil="true"/>
    <_dlc_DocId xmlns="54b005ee-ff81-4368-b216-ed2f554e48d0">T6CSWPU5H76Q-2144603577-659</_dlc_DocId>
    <_dlc_DocIdUrl xmlns="54b005ee-ff81-4368-b216-ed2f554e48d0">
      <Url>https://www.bibliotecanacional.gov.co/es-co/actividades/noticias/_layouts/15/DocIdRedir.aspx?ID=T6CSWPU5H76Q-2144603577-659</Url>
      <Description>T6CSWPU5H76Q-2144603577-659</Description>
    </_dlc_DocIdUrl>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11BE997-FE34-4F92-8F42-741CBDF73A6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4b005ee-ff81-4368-b216-ed2f554e48d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762C00C-BA48-4986-B676-B12587EAE884}">
  <ds:schemaRefs>
    <ds:schemaRef ds:uri="http://schemas.microsoft.com/sharepoint/events"/>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F8DA8903-AE0A-4398-A90A-A99E44491C72}">
  <ds:schemaRefs>
    <ds:schemaRef ds:uri="http://schemas.microsoft.com/office/2006/metadata/properties"/>
    <ds:schemaRef ds:uri="http://schemas.microsoft.com/office/infopath/2007/PartnerControls"/>
    <ds:schemaRef ds:uri="http://schemas.microsoft.com/sharepoint/v3"/>
    <ds:schemaRef ds:uri="54b005ee-ff81-4368-b216-ed2f554e48d0"/>
  </ds:schemaRefs>
</ds:datastoreItem>
</file>

<file path=customXml/itemProps5.xml><?xml version="1.0" encoding="utf-8"?>
<ds:datastoreItem xmlns:ds="http://schemas.openxmlformats.org/officeDocument/2006/customXml" ds:itemID="{EB688755-72DD-4586-A68E-58564E2E82E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434</Words>
  <Characters>2389</Characters>
  <Application>Microsoft Office Word</Application>
  <DocSecurity>0</DocSecurity>
  <Lines>19</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Milena Morales</dc:creator>
  <cp:keywords/>
  <cp:lastModifiedBy>Carolina Lema Florez</cp:lastModifiedBy>
  <cp:revision>4</cp:revision>
  <cp:lastPrinted>2026-01-15T14:48:00Z</cp:lastPrinted>
  <dcterms:created xsi:type="dcterms:W3CDTF">2026-04-27T21:55:00Z</dcterms:created>
  <dcterms:modified xsi:type="dcterms:W3CDTF">2026-04-29T16:26:00Z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lpwstr>606100.000000000</vt:lpwstr>
  </property>
  <property fmtid="{D5CDD505-2E9C-101B-9397-08002B2CF9AE}" pid="3" name="ContentTypeId">
    <vt:lpwstr>0x010100E23E50E65BB32542BC4C70184352ACB2</vt:lpwstr>
  </property>
  <property fmtid="{D5CDD505-2E9C-101B-9397-08002B2CF9AE}" pid="4" name="_SourceUrl">
    <vt:lpwstr/>
  </property>
  <property fmtid="{D5CDD505-2E9C-101B-9397-08002B2CF9AE}" pid="5" name="_SharedFileIndex">
    <vt:lpwstr/>
  </property>
  <property fmtid="{D5CDD505-2E9C-101B-9397-08002B2CF9AE}" pid="6" name="ComplianceAssetId">
    <vt:lpwstr/>
  </property>
  <property fmtid="{D5CDD505-2E9C-101B-9397-08002B2CF9AE}" pid="7" name="_ExtendedDescription">
    <vt:lpwstr/>
  </property>
  <property fmtid="{D5CDD505-2E9C-101B-9397-08002B2CF9AE}" pid="8" name="TriggerFlowInfo">
    <vt:lpwstr/>
  </property>
  <property fmtid="{D5CDD505-2E9C-101B-9397-08002B2CF9AE}" pid="9" name="MediaServiceImageTags">
    <vt:lpwstr/>
  </property>
  <property fmtid="{D5CDD505-2E9C-101B-9397-08002B2CF9AE}" pid="10" name="_DocHome">
    <vt:i4>-588254751</vt:i4>
  </property>
  <property fmtid="{D5CDD505-2E9C-101B-9397-08002B2CF9AE}" pid="11" name="_dlc_DocIdItemGuid">
    <vt:lpwstr>26e534d1-f535-402d-9153-e87fda2453f8</vt:lpwstr>
  </property>
</Properties>
</file>